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DFC" w14:textId="7B77F711" w:rsidR="000706EF" w:rsidRPr="009D5B4C" w:rsidRDefault="000706EF" w:rsidP="009D5B4C">
      <w:pPr>
        <w:autoSpaceDE w:val="0"/>
        <w:autoSpaceDN w:val="0"/>
        <w:adjustRightInd w:val="0"/>
        <w:rPr>
          <w:caps/>
        </w:rPr>
      </w:pPr>
      <w:r w:rsidRPr="009D5B4C">
        <w:rPr>
          <w:b/>
          <w:bCs/>
          <w:caps/>
        </w:rPr>
        <w:tab/>
      </w:r>
      <w:r w:rsidRPr="009D5B4C">
        <w:rPr>
          <w:b/>
          <w:bCs/>
          <w:caps/>
        </w:rPr>
        <w:tab/>
      </w:r>
      <w:r w:rsidRPr="009D5B4C">
        <w:rPr>
          <w:b/>
          <w:bCs/>
          <w:caps/>
        </w:rPr>
        <w:tab/>
      </w:r>
      <w:r w:rsidRPr="009D5B4C">
        <w:rPr>
          <w:b/>
          <w:bCs/>
          <w:caps/>
        </w:rPr>
        <w:tab/>
        <w:t xml:space="preserve">                    </w:t>
      </w:r>
      <w:r w:rsidR="002C36F0">
        <w:t>Pirkimo sąlygų</w:t>
      </w:r>
      <w:r w:rsidRPr="009D5B4C">
        <w:t xml:space="preserve"> 3 priedas </w:t>
      </w:r>
    </w:p>
    <w:p w14:paraId="675C2CEB" w14:textId="32782BF6" w:rsidR="000706EF" w:rsidRPr="009D5B4C" w:rsidRDefault="000706EF" w:rsidP="009D5B4C">
      <w:pPr>
        <w:autoSpaceDE w:val="0"/>
        <w:autoSpaceDN w:val="0"/>
        <w:adjustRightInd w:val="0"/>
        <w:rPr>
          <w:caps/>
        </w:rPr>
      </w:pPr>
      <w:r w:rsidRPr="009D5B4C">
        <w:tab/>
      </w:r>
      <w:r w:rsidRPr="009D5B4C">
        <w:tab/>
      </w:r>
      <w:r w:rsidRPr="009D5B4C">
        <w:tab/>
      </w:r>
      <w:r w:rsidRPr="009D5B4C">
        <w:tab/>
      </w:r>
      <w:r w:rsidRPr="009D5B4C">
        <w:tab/>
        <w:t>(projektas)</w:t>
      </w:r>
    </w:p>
    <w:p w14:paraId="42C7FEFC" w14:textId="77777777" w:rsidR="000706EF" w:rsidRPr="009D5B4C" w:rsidRDefault="000706EF" w:rsidP="009D5B4C">
      <w:pPr>
        <w:autoSpaceDE w:val="0"/>
        <w:autoSpaceDN w:val="0"/>
        <w:adjustRightInd w:val="0"/>
        <w:jc w:val="center"/>
        <w:rPr>
          <w:b/>
          <w:bCs/>
          <w:caps/>
        </w:rPr>
      </w:pPr>
    </w:p>
    <w:p w14:paraId="617F54A2" w14:textId="3826C7B3" w:rsidR="00C676F8" w:rsidRPr="009D5B4C" w:rsidRDefault="00C676F8" w:rsidP="009D5B4C">
      <w:pPr>
        <w:autoSpaceDE w:val="0"/>
        <w:autoSpaceDN w:val="0"/>
        <w:adjustRightInd w:val="0"/>
        <w:jc w:val="center"/>
        <w:rPr>
          <w:b/>
          <w:bCs/>
          <w:caps/>
        </w:rPr>
      </w:pPr>
      <w:r w:rsidRPr="009D5B4C">
        <w:rPr>
          <w:b/>
          <w:bCs/>
          <w:caps/>
        </w:rPr>
        <w:t xml:space="preserve">DARBŲ RANGOS sutartis </w:t>
      </w:r>
    </w:p>
    <w:p w14:paraId="6CDEA523" w14:textId="097CCCEB" w:rsidR="00C676F8" w:rsidRPr="009D5B4C" w:rsidRDefault="00C676F8" w:rsidP="009D5B4C">
      <w:pPr>
        <w:autoSpaceDE w:val="0"/>
        <w:autoSpaceDN w:val="0"/>
        <w:adjustRightInd w:val="0"/>
        <w:jc w:val="center"/>
        <w:rPr>
          <w:b/>
          <w:bCs/>
          <w:caps/>
        </w:rPr>
      </w:pPr>
      <w:r w:rsidRPr="009D5B4C">
        <w:t>202</w:t>
      </w:r>
      <w:r w:rsidR="002C36F0">
        <w:t>5</w:t>
      </w:r>
      <w:r w:rsidRPr="009D5B4C">
        <w:t xml:space="preserve"> m. </w:t>
      </w:r>
      <w:r w:rsidR="006B7239" w:rsidRPr="009D5B4C">
        <w:t>............</w:t>
      </w:r>
      <w:r w:rsidR="00C63BDE" w:rsidRPr="009D5B4C">
        <w:t xml:space="preserve"> </w:t>
      </w:r>
      <w:r w:rsidRPr="009D5B4C">
        <w:t xml:space="preserve"> d.</w:t>
      </w:r>
      <w:r w:rsidR="00A01B9C" w:rsidRPr="009D5B4C">
        <w:t xml:space="preserve"> Nr. VPS-</w:t>
      </w:r>
    </w:p>
    <w:p w14:paraId="34722B33" w14:textId="5AFEA50A" w:rsidR="00C676F8" w:rsidRPr="009D5B4C" w:rsidRDefault="002275A6" w:rsidP="009D5B4C">
      <w:pPr>
        <w:jc w:val="center"/>
      </w:pPr>
      <w:r w:rsidRPr="009D5B4C">
        <w:t>Šakiai</w:t>
      </w:r>
    </w:p>
    <w:p w14:paraId="1AF00431" w14:textId="77777777" w:rsidR="00C676F8" w:rsidRPr="009D5B4C" w:rsidRDefault="00C676F8" w:rsidP="009D5B4C">
      <w:pPr>
        <w:jc w:val="center"/>
      </w:pPr>
    </w:p>
    <w:p w14:paraId="44C1066A" w14:textId="28C6BC9E" w:rsidR="00C676F8" w:rsidRPr="009D5B4C" w:rsidRDefault="00A01B9C" w:rsidP="009D5B4C">
      <w:pPr>
        <w:autoSpaceDE w:val="0"/>
        <w:autoSpaceDN w:val="0"/>
        <w:adjustRightInd w:val="0"/>
        <w:ind w:firstLine="720"/>
        <w:jc w:val="both"/>
      </w:pPr>
      <w:r w:rsidRPr="009D5B4C">
        <w:rPr>
          <w:b/>
        </w:rPr>
        <w:t>Šakių rajono savivaldybės administracija,</w:t>
      </w:r>
      <w:r w:rsidRPr="009D5B4C">
        <w:t xml:space="preserve"> kodas 188772814, atstovaujama</w:t>
      </w:r>
      <w:r w:rsidR="00F37912" w:rsidRPr="009D5B4C">
        <w:t xml:space="preserve"> administracijos direktoriaus </w:t>
      </w:r>
      <w:r w:rsidR="00A6072F" w:rsidRPr="009D5B4C">
        <w:t>....................</w:t>
      </w:r>
      <w:r w:rsidR="00F37912" w:rsidRPr="009D5B4C">
        <w:t>, veikiančio pagal rajono savivaldybės tarybos 2023 m. vasario 24 d. sprendimu Nr. T-79 „Dėl Šakių rajono savivaldybės administracijos nuostatų patvirtinimo“ patvirtintus Šakių rajono savivaldybės administracijos nuostatus, (toliau – Užsakovas),</w:t>
      </w:r>
      <w:r w:rsidRPr="009D5B4C">
        <w:t xml:space="preserve">, ir </w:t>
      </w:r>
      <w:r w:rsidR="006B7239" w:rsidRPr="009D5B4C">
        <w:rPr>
          <w:b/>
        </w:rPr>
        <w:t>...................</w:t>
      </w:r>
      <w:r w:rsidR="00D03D42" w:rsidRPr="009D5B4C">
        <w:rPr>
          <w:b/>
        </w:rPr>
        <w:t xml:space="preserve">, </w:t>
      </w:r>
      <w:r w:rsidR="00D03D42" w:rsidRPr="009D5B4C">
        <w:t xml:space="preserve">juridinio asmens kodas </w:t>
      </w:r>
      <w:r w:rsidR="006B7239" w:rsidRPr="009D5B4C">
        <w:t>...................</w:t>
      </w:r>
      <w:r w:rsidR="00D03D42" w:rsidRPr="009D5B4C">
        <w:t xml:space="preserve">, </w:t>
      </w:r>
      <w:r w:rsidR="00D03D42" w:rsidRPr="009D5B4C">
        <w:rPr>
          <w:rFonts w:eastAsia="Calibri"/>
        </w:rPr>
        <w:t xml:space="preserve">atstovaujama </w:t>
      </w:r>
      <w:r w:rsidR="006B7239" w:rsidRPr="009D5B4C">
        <w:t>..................</w:t>
      </w:r>
      <w:r w:rsidR="00D03D42" w:rsidRPr="009D5B4C">
        <w:t xml:space="preserve">, </w:t>
      </w:r>
      <w:r w:rsidRPr="009D5B4C">
        <w:t>veikiančio pagal bendrovės įstatus, (toliau – Rangovas), atskirai vadinamos Šalimi, kartu Šalimis, sudarė šią sutartį (toliau – Sutartis):</w:t>
      </w:r>
    </w:p>
    <w:p w14:paraId="68C09FA6" w14:textId="77777777" w:rsidR="00D03D42" w:rsidRPr="009D5B4C" w:rsidRDefault="00D03D42" w:rsidP="009D5B4C">
      <w:pPr>
        <w:suppressAutoHyphens/>
        <w:jc w:val="center"/>
        <w:rPr>
          <w:b/>
          <w:bCs/>
        </w:rPr>
      </w:pPr>
      <w:r w:rsidRPr="009D5B4C">
        <w:rPr>
          <w:b/>
          <w:bCs/>
        </w:rPr>
        <w:t>I SKYRIUS</w:t>
      </w:r>
    </w:p>
    <w:p w14:paraId="571398D6" w14:textId="77777777" w:rsidR="002275A6" w:rsidRPr="009D5B4C" w:rsidRDefault="00D03D42" w:rsidP="009D5B4C">
      <w:pPr>
        <w:suppressAutoHyphens/>
        <w:jc w:val="center"/>
        <w:rPr>
          <w:b/>
          <w:bCs/>
        </w:rPr>
      </w:pPr>
      <w:r w:rsidRPr="009D5B4C">
        <w:rPr>
          <w:b/>
          <w:bCs/>
        </w:rPr>
        <w:t>SUTARTIES OBJEKTAS</w:t>
      </w:r>
    </w:p>
    <w:p w14:paraId="1636A8F9" w14:textId="293B4CB4" w:rsidR="002275A6"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Sutarties objektas </w:t>
      </w:r>
      <w:r w:rsidRPr="009D5B4C">
        <w:rPr>
          <w:rFonts w:ascii="Times New Roman" w:hAnsi="Times New Roman"/>
          <w:bCs/>
          <w:sz w:val="24"/>
          <w:szCs w:val="24"/>
        </w:rPr>
        <w:t>yra projekto „</w:t>
      </w:r>
      <w:r w:rsidR="006B7239" w:rsidRPr="009D5B4C">
        <w:rPr>
          <w:rFonts w:ascii="Times New Roman" w:hAnsi="Times New Roman"/>
          <w:b/>
          <w:bCs/>
          <w:sz w:val="24"/>
          <w:szCs w:val="24"/>
        </w:rPr>
        <w:t>Šakių rajono savivaldybės</w:t>
      </w:r>
      <w:r w:rsidR="006B7239" w:rsidRPr="009D5B4C">
        <w:rPr>
          <w:rFonts w:ascii="Times New Roman" w:hAnsi="Times New Roman"/>
          <w:bCs/>
          <w:sz w:val="24"/>
          <w:szCs w:val="24"/>
        </w:rPr>
        <w:t xml:space="preserve"> </w:t>
      </w:r>
      <w:r w:rsidR="00CE4A4E" w:rsidRPr="00CE4A4E">
        <w:rPr>
          <w:rFonts w:ascii="Times New Roman" w:hAnsi="Times New Roman"/>
          <w:b/>
          <w:bCs/>
          <w:sz w:val="24"/>
          <w:szCs w:val="24"/>
        </w:rPr>
        <w:t xml:space="preserve">Gerdžiūnų ir </w:t>
      </w:r>
      <w:r w:rsidR="00CE4A4E">
        <w:rPr>
          <w:rFonts w:ascii="Times New Roman" w:hAnsi="Times New Roman"/>
          <w:b/>
          <w:bCs/>
          <w:sz w:val="24"/>
          <w:szCs w:val="24"/>
        </w:rPr>
        <w:t>K</w:t>
      </w:r>
      <w:r w:rsidR="00CE4A4E" w:rsidRPr="00CE4A4E">
        <w:rPr>
          <w:rFonts w:ascii="Times New Roman" w:hAnsi="Times New Roman"/>
          <w:b/>
          <w:bCs/>
          <w:sz w:val="24"/>
          <w:szCs w:val="24"/>
        </w:rPr>
        <w:t xml:space="preserve">riūkų </w:t>
      </w:r>
      <w:r w:rsidR="006B7239" w:rsidRPr="009D5B4C">
        <w:rPr>
          <w:rFonts w:ascii="Times New Roman" w:hAnsi="Times New Roman"/>
          <w:b/>
          <w:bCs/>
          <w:sz w:val="24"/>
          <w:szCs w:val="24"/>
        </w:rPr>
        <w:t>kadastro vietovėse esančių melioracijos statinių rekonstravimas</w:t>
      </w:r>
      <w:r w:rsidRPr="009D5B4C">
        <w:rPr>
          <w:rFonts w:ascii="Times New Roman" w:hAnsi="Times New Roman"/>
          <w:bCs/>
          <w:sz w:val="24"/>
          <w:szCs w:val="24"/>
        </w:rPr>
        <w:t xml:space="preserve">“ darbų atlikimas </w:t>
      </w:r>
      <w:r w:rsidR="005C237D" w:rsidRPr="009D5B4C">
        <w:rPr>
          <w:rFonts w:ascii="Times New Roman" w:hAnsi="Times New Roman"/>
          <w:bCs/>
          <w:sz w:val="24"/>
          <w:szCs w:val="24"/>
        </w:rPr>
        <w:t xml:space="preserve">pagal </w:t>
      </w:r>
      <w:r w:rsidR="00EE1337" w:rsidRPr="009D5B4C">
        <w:rPr>
          <w:rFonts w:ascii="Times New Roman" w:hAnsi="Times New Roman"/>
          <w:bCs/>
          <w:sz w:val="24"/>
          <w:szCs w:val="24"/>
        </w:rPr>
        <w:t>pridedamus techninę specifikaciją (užduotį) (Sutarties 1 priedas)</w:t>
      </w:r>
      <w:r w:rsidR="00A6072F" w:rsidRPr="009D5B4C">
        <w:rPr>
          <w:rFonts w:ascii="Times New Roman" w:hAnsi="Times New Roman"/>
          <w:bCs/>
          <w:sz w:val="24"/>
          <w:szCs w:val="24"/>
        </w:rPr>
        <w:t xml:space="preserve">, </w:t>
      </w:r>
      <w:r w:rsidR="00CE4A4E">
        <w:rPr>
          <w:rFonts w:ascii="Times New Roman" w:hAnsi="Times New Roman"/>
          <w:bCs/>
          <w:sz w:val="24"/>
          <w:szCs w:val="24"/>
        </w:rPr>
        <w:t>E. Nacevičiaus įmonės</w:t>
      </w:r>
      <w:r w:rsidR="007656BD" w:rsidRPr="009D5B4C">
        <w:rPr>
          <w:rFonts w:ascii="Times New Roman" w:eastAsia="Calibri" w:hAnsi="Times New Roman"/>
          <w:iCs/>
          <w:sz w:val="24"/>
          <w:szCs w:val="24"/>
          <w:lang w:eastAsia="lt-LT"/>
        </w:rPr>
        <w:t xml:space="preserve"> </w:t>
      </w:r>
      <w:r w:rsidR="007656BD" w:rsidRPr="009D5B4C">
        <w:rPr>
          <w:rFonts w:ascii="Times New Roman" w:eastAsia="Calibri" w:hAnsi="Times New Roman"/>
          <w:bCs/>
          <w:iCs/>
          <w:sz w:val="24"/>
          <w:szCs w:val="24"/>
          <w:lang w:eastAsia="lt-LT"/>
        </w:rPr>
        <w:t>„</w:t>
      </w:r>
      <w:r w:rsidR="00CE4A4E">
        <w:rPr>
          <w:rFonts w:ascii="Times New Roman" w:eastAsia="Calibri" w:hAnsi="Times New Roman"/>
          <w:bCs/>
          <w:iCs/>
          <w:sz w:val="24"/>
          <w:szCs w:val="24"/>
          <w:lang w:eastAsia="lt-LT"/>
        </w:rPr>
        <w:t>Edmeta</w:t>
      </w:r>
      <w:r w:rsidR="007656BD" w:rsidRPr="009D5B4C">
        <w:rPr>
          <w:rFonts w:ascii="Times New Roman" w:eastAsia="Calibri" w:hAnsi="Times New Roman"/>
          <w:bCs/>
          <w:iCs/>
          <w:sz w:val="24"/>
          <w:szCs w:val="24"/>
          <w:lang w:eastAsia="lt-LT"/>
        </w:rPr>
        <w:t>“</w:t>
      </w:r>
      <w:r w:rsidR="007656BD" w:rsidRPr="009D5B4C">
        <w:rPr>
          <w:rFonts w:ascii="Times New Roman" w:eastAsia="Calibri" w:hAnsi="Times New Roman"/>
          <w:iCs/>
          <w:sz w:val="24"/>
          <w:szCs w:val="24"/>
          <w:lang w:eastAsia="lt-LT"/>
        </w:rPr>
        <w:t xml:space="preserve"> 202</w:t>
      </w:r>
      <w:r w:rsidR="00CE4A4E">
        <w:rPr>
          <w:rFonts w:ascii="Times New Roman" w:eastAsia="Calibri" w:hAnsi="Times New Roman"/>
          <w:iCs/>
          <w:sz w:val="24"/>
          <w:szCs w:val="24"/>
          <w:lang w:eastAsia="lt-LT"/>
        </w:rPr>
        <w:t>5</w:t>
      </w:r>
      <w:r w:rsidR="007656BD" w:rsidRPr="009D5B4C">
        <w:rPr>
          <w:rFonts w:ascii="Times New Roman" w:eastAsia="Calibri" w:hAnsi="Times New Roman"/>
          <w:iCs/>
          <w:sz w:val="24"/>
          <w:szCs w:val="24"/>
          <w:lang w:eastAsia="lt-LT"/>
        </w:rPr>
        <w:t xml:space="preserve"> m. parengtą techninį darbo projektą (TDP) </w:t>
      </w:r>
      <w:r w:rsidR="007656BD" w:rsidRPr="00F43006">
        <w:rPr>
          <w:rFonts w:ascii="Times New Roman" w:eastAsia="Calibri" w:hAnsi="Times New Roman"/>
          <w:sz w:val="24"/>
          <w:szCs w:val="24"/>
          <w:lang w:eastAsia="lt-LT"/>
        </w:rPr>
        <w:t>Nr.</w:t>
      </w:r>
      <w:r w:rsidR="00F43006">
        <w:rPr>
          <w:rFonts w:ascii="Times New Roman" w:eastAsia="Calibri" w:hAnsi="Times New Roman"/>
          <w:sz w:val="24"/>
          <w:szCs w:val="24"/>
          <w:lang w:eastAsia="lt-LT"/>
        </w:rPr>
        <w:t xml:space="preserve"> S25-01-01-TDP-MS</w:t>
      </w:r>
      <w:r w:rsidR="00CE4A4E">
        <w:rPr>
          <w:rFonts w:ascii="Times New Roman" w:eastAsia="Calibri" w:hAnsi="Times New Roman"/>
          <w:b/>
          <w:sz w:val="24"/>
          <w:szCs w:val="24"/>
          <w:lang w:eastAsia="lt-LT"/>
        </w:rPr>
        <w:t xml:space="preserve"> </w:t>
      </w:r>
      <w:r w:rsidR="00EE1337" w:rsidRPr="009D5B4C">
        <w:rPr>
          <w:rFonts w:ascii="Times New Roman" w:hAnsi="Times New Roman"/>
          <w:bCs/>
          <w:sz w:val="24"/>
          <w:szCs w:val="24"/>
        </w:rPr>
        <w:t xml:space="preserve">ir </w:t>
      </w:r>
      <w:r w:rsidR="001B3058">
        <w:rPr>
          <w:rFonts w:ascii="Times New Roman" w:hAnsi="Times New Roman"/>
          <w:bCs/>
          <w:sz w:val="24"/>
          <w:szCs w:val="24"/>
        </w:rPr>
        <w:t>sąnaudų (</w:t>
      </w:r>
      <w:r w:rsidR="00EE1337" w:rsidRPr="009D5B4C">
        <w:rPr>
          <w:rFonts w:ascii="Times New Roman" w:hAnsi="Times New Roman"/>
          <w:bCs/>
          <w:sz w:val="24"/>
          <w:szCs w:val="24"/>
        </w:rPr>
        <w:t>darbų</w:t>
      </w:r>
      <w:r w:rsidR="001B3058">
        <w:rPr>
          <w:rFonts w:ascii="Times New Roman" w:hAnsi="Times New Roman"/>
          <w:bCs/>
          <w:sz w:val="24"/>
          <w:szCs w:val="24"/>
        </w:rPr>
        <w:t>)</w:t>
      </w:r>
      <w:r w:rsidR="00EE1337" w:rsidRPr="009D5B4C">
        <w:rPr>
          <w:rFonts w:ascii="Times New Roman" w:hAnsi="Times New Roman"/>
          <w:bCs/>
          <w:sz w:val="24"/>
          <w:szCs w:val="24"/>
        </w:rPr>
        <w:t xml:space="preserve"> kiekių žiniaraščius) (Sutarties 2 priedas).</w:t>
      </w:r>
      <w:r w:rsidRPr="009D5B4C">
        <w:rPr>
          <w:rFonts w:ascii="Times New Roman" w:hAnsi="Times New Roman"/>
          <w:bCs/>
          <w:sz w:val="24"/>
          <w:szCs w:val="24"/>
        </w:rPr>
        <w:t xml:space="preserve"> </w:t>
      </w:r>
    </w:p>
    <w:p w14:paraId="2E091A2D" w14:textId="72A18CC3" w:rsidR="002275A6" w:rsidRPr="009D5B4C" w:rsidRDefault="00937081" w:rsidP="00937081">
      <w:pPr>
        <w:pStyle w:val="Sraopastraipa"/>
        <w:numPr>
          <w:ilvl w:val="0"/>
          <w:numId w:val="13"/>
        </w:numPr>
        <w:suppressAutoHyphens/>
        <w:spacing w:after="0" w:line="240" w:lineRule="auto"/>
        <w:jc w:val="both"/>
        <w:rPr>
          <w:rFonts w:ascii="Times New Roman" w:hAnsi="Times New Roman"/>
          <w:b/>
          <w:bCs/>
          <w:sz w:val="24"/>
          <w:szCs w:val="24"/>
        </w:rPr>
      </w:pPr>
      <w:r>
        <w:rPr>
          <w:rFonts w:ascii="Times New Roman" w:hAnsi="Times New Roman"/>
          <w:bCs/>
          <w:sz w:val="24"/>
          <w:szCs w:val="24"/>
        </w:rPr>
        <w:t>Rangovo</w:t>
      </w:r>
      <w:r w:rsidRPr="00937081">
        <w:rPr>
          <w:rFonts w:ascii="Times New Roman" w:hAnsi="Times New Roman"/>
          <w:bCs/>
          <w:sz w:val="24"/>
          <w:szCs w:val="24"/>
        </w:rPr>
        <w:t xml:space="preserve"> </w:t>
      </w:r>
      <w:r w:rsidR="00061A74" w:rsidRPr="009D5B4C">
        <w:rPr>
          <w:rFonts w:ascii="Times New Roman" w:hAnsi="Times New Roman"/>
          <w:bCs/>
          <w:sz w:val="24"/>
          <w:szCs w:val="24"/>
        </w:rPr>
        <w:t>supaprastinto</w:t>
      </w:r>
      <w:r w:rsidR="00061A74" w:rsidRPr="009D5B4C">
        <w:rPr>
          <w:rFonts w:ascii="Times New Roman" w:hAnsi="Times New Roman"/>
          <w:sz w:val="24"/>
          <w:szCs w:val="24"/>
        </w:rPr>
        <w:t xml:space="preserve"> atviro konkurso būdu pateiktas pasiūlymas yra laikomas neatskiriama sudarytos pirkimo Sutarties dalimi ir gali būti naudojamas aiškinant Sutarties sąlygas.</w:t>
      </w:r>
    </w:p>
    <w:p w14:paraId="6356D2EC" w14:textId="3C15DE97" w:rsidR="00061A7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Pagrindiniai darbų kiekiai:</w:t>
      </w:r>
    </w:p>
    <w:p w14:paraId="07506096" w14:textId="763FF0FB" w:rsidR="006B7239" w:rsidRPr="00D02B4B"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D02B4B">
        <w:rPr>
          <w:rFonts w:ascii="Times New Roman" w:hAnsi="Times New Roman"/>
          <w:sz w:val="24"/>
          <w:szCs w:val="24"/>
        </w:rPr>
        <w:t>rekonstruojamų griovių ilgis –</w:t>
      </w:r>
      <w:r w:rsidR="00F43006" w:rsidRPr="00D02B4B">
        <w:rPr>
          <w:rFonts w:ascii="Times New Roman" w:hAnsi="Times New Roman"/>
          <w:sz w:val="24"/>
          <w:szCs w:val="24"/>
        </w:rPr>
        <w:t xml:space="preserve">17,353 </w:t>
      </w:r>
      <w:r w:rsidRPr="00D02B4B">
        <w:rPr>
          <w:rFonts w:ascii="Times New Roman" w:hAnsi="Times New Roman"/>
          <w:sz w:val="24"/>
          <w:szCs w:val="24"/>
        </w:rPr>
        <w:t>km;</w:t>
      </w:r>
    </w:p>
    <w:p w14:paraId="4B790173" w14:textId="05BAC274" w:rsidR="006B7239" w:rsidRPr="00D02B4B"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D02B4B">
        <w:rPr>
          <w:rFonts w:ascii="Times New Roman" w:hAnsi="Times New Roman"/>
          <w:sz w:val="24"/>
          <w:szCs w:val="24"/>
        </w:rPr>
        <w:t>rekonstruojamų pralaidų kiekis –</w:t>
      </w:r>
      <w:r w:rsidR="00F43006" w:rsidRPr="00D02B4B">
        <w:rPr>
          <w:rFonts w:ascii="Times New Roman" w:hAnsi="Times New Roman"/>
          <w:sz w:val="24"/>
          <w:szCs w:val="24"/>
        </w:rPr>
        <w:t xml:space="preserve"> 19 </w:t>
      </w:r>
      <w:r w:rsidRPr="00D02B4B">
        <w:rPr>
          <w:rFonts w:ascii="Times New Roman" w:hAnsi="Times New Roman"/>
          <w:sz w:val="24"/>
          <w:szCs w:val="24"/>
        </w:rPr>
        <w:t>vnt.;</w:t>
      </w:r>
    </w:p>
    <w:p w14:paraId="3EC138DC" w14:textId="0E8FF8D3" w:rsidR="006B7239"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7A5771">
        <w:rPr>
          <w:rFonts w:ascii="Times New Roman" w:hAnsi="Times New Roman"/>
          <w:sz w:val="24"/>
          <w:szCs w:val="24"/>
        </w:rPr>
        <w:t>rekonstruojamų drenažo žiočių</w:t>
      </w:r>
      <w:r w:rsidRPr="00D02B4B">
        <w:rPr>
          <w:rFonts w:ascii="Times New Roman" w:hAnsi="Times New Roman"/>
          <w:sz w:val="24"/>
          <w:szCs w:val="24"/>
        </w:rPr>
        <w:t xml:space="preserve"> –</w:t>
      </w:r>
      <w:r w:rsidR="00F43006" w:rsidRPr="00D02B4B">
        <w:rPr>
          <w:rFonts w:ascii="Times New Roman" w:hAnsi="Times New Roman"/>
          <w:sz w:val="24"/>
          <w:szCs w:val="24"/>
        </w:rPr>
        <w:t xml:space="preserve"> 226 </w:t>
      </w:r>
      <w:r w:rsidR="00A55DC2" w:rsidRPr="00D02B4B">
        <w:rPr>
          <w:rFonts w:ascii="Times New Roman" w:hAnsi="Times New Roman"/>
          <w:sz w:val="24"/>
          <w:szCs w:val="24"/>
        </w:rPr>
        <w:t>vnt;</w:t>
      </w:r>
    </w:p>
    <w:p w14:paraId="554940A3" w14:textId="0E82DE20" w:rsidR="007A5771" w:rsidRDefault="007A5771" w:rsidP="009D5B4C">
      <w:pPr>
        <w:pStyle w:val="Sraopastraipa"/>
        <w:numPr>
          <w:ilvl w:val="1"/>
          <w:numId w:val="13"/>
        </w:numPr>
        <w:spacing w:after="0" w:line="240" w:lineRule="auto"/>
        <w:ind w:left="0" w:firstLine="720"/>
        <w:jc w:val="both"/>
        <w:rPr>
          <w:rFonts w:ascii="Times New Roman" w:hAnsi="Times New Roman"/>
          <w:sz w:val="24"/>
          <w:szCs w:val="24"/>
        </w:rPr>
      </w:pPr>
      <w:r>
        <w:rPr>
          <w:rFonts w:ascii="Times New Roman" w:hAnsi="Times New Roman"/>
          <w:sz w:val="24"/>
          <w:szCs w:val="24"/>
          <w:lang w:eastAsia="lt-LT"/>
        </w:rPr>
        <w:t xml:space="preserve">latakų L-50PE įrengimas </w:t>
      </w:r>
      <w:r w:rsidRPr="00312860">
        <w:rPr>
          <w:rFonts w:ascii="Times New Roman" w:hAnsi="Times New Roman"/>
          <w:sz w:val="24"/>
          <w:szCs w:val="24"/>
          <w:lang w:eastAsia="lt-LT"/>
        </w:rPr>
        <w:t xml:space="preserve">– </w:t>
      </w:r>
      <w:r w:rsidR="00B85B06">
        <w:rPr>
          <w:rFonts w:ascii="Times New Roman" w:hAnsi="Times New Roman"/>
          <w:sz w:val="24"/>
          <w:szCs w:val="24"/>
          <w:lang w:eastAsia="lt-LT"/>
        </w:rPr>
        <w:t>10</w:t>
      </w:r>
      <w:r w:rsidRPr="00312860">
        <w:rPr>
          <w:rFonts w:ascii="Times New Roman" w:hAnsi="Times New Roman"/>
          <w:sz w:val="24"/>
          <w:szCs w:val="24"/>
          <w:lang w:eastAsia="lt-LT"/>
        </w:rPr>
        <w:t xml:space="preserve"> vnt.;</w:t>
      </w:r>
    </w:p>
    <w:p w14:paraId="7344F9CC" w14:textId="4C63A509" w:rsidR="007A5771" w:rsidRDefault="007A5771" w:rsidP="009D5B4C">
      <w:pPr>
        <w:pStyle w:val="Sraopastraipa"/>
        <w:numPr>
          <w:ilvl w:val="1"/>
          <w:numId w:val="13"/>
        </w:numPr>
        <w:spacing w:after="0" w:line="240" w:lineRule="auto"/>
        <w:ind w:left="0" w:firstLine="720"/>
        <w:jc w:val="both"/>
        <w:rPr>
          <w:rFonts w:ascii="Times New Roman" w:hAnsi="Times New Roman"/>
          <w:sz w:val="24"/>
          <w:szCs w:val="24"/>
        </w:rPr>
      </w:pPr>
      <w:r>
        <w:rPr>
          <w:rFonts w:ascii="Times New Roman" w:hAnsi="Times New Roman"/>
          <w:sz w:val="24"/>
          <w:szCs w:val="24"/>
          <w:lang w:eastAsia="lt-LT"/>
        </w:rPr>
        <w:t>p</w:t>
      </w:r>
      <w:r w:rsidRPr="00622B5B">
        <w:rPr>
          <w:rFonts w:ascii="Times New Roman" w:hAnsi="Times New Roman"/>
          <w:sz w:val="24"/>
          <w:szCs w:val="24"/>
          <w:lang w:eastAsia="lt-LT"/>
        </w:rPr>
        <w:t>oveikio aplinkai mažinimo priemonės:</w:t>
      </w:r>
    </w:p>
    <w:p w14:paraId="062C51BD" w14:textId="7A2922E7" w:rsidR="007A5771" w:rsidRPr="007A5771" w:rsidRDefault="007A5771" w:rsidP="007A5771">
      <w:pPr>
        <w:ind w:left="360" w:firstLine="360"/>
        <w:jc w:val="both"/>
      </w:pPr>
      <w:r>
        <w:t xml:space="preserve">3.5.1. </w:t>
      </w:r>
      <w:r w:rsidRPr="007A5771">
        <w:t>patvankos šulinių įrengimas – 2 vnt.;</w:t>
      </w:r>
    </w:p>
    <w:p w14:paraId="07AD8341" w14:textId="0D4F9AF4" w:rsidR="007A5771" w:rsidRDefault="007A5771" w:rsidP="007A5771">
      <w:pPr>
        <w:jc w:val="both"/>
      </w:pPr>
      <w:r>
        <w:t xml:space="preserve">            3.5.2. š</w:t>
      </w:r>
      <w:r w:rsidRPr="007A5771">
        <w:t>lapynės įrengimas – 2 vnt.;</w:t>
      </w:r>
    </w:p>
    <w:p w14:paraId="41F82DE0" w14:textId="317B6AA0" w:rsidR="007A5771" w:rsidRDefault="007A5771" w:rsidP="007A5771">
      <w:pPr>
        <w:jc w:val="both"/>
      </w:pPr>
      <w:r>
        <w:t xml:space="preserve">            3.5.3. akmenų metinio įrengimas </w:t>
      </w:r>
      <w:r w:rsidRPr="00297E18">
        <w:t>–</w:t>
      </w:r>
      <w:r>
        <w:t xml:space="preserve"> </w:t>
      </w:r>
      <w:r w:rsidR="00B85B06">
        <w:t>4</w:t>
      </w:r>
      <w:r>
        <w:t xml:space="preserve"> </w:t>
      </w:r>
      <w:r w:rsidRPr="00297E18">
        <w:t>vnt.</w:t>
      </w:r>
      <w:r>
        <w:t>;</w:t>
      </w:r>
    </w:p>
    <w:p w14:paraId="4A2AE1EE" w14:textId="486AD41A" w:rsidR="007A5771" w:rsidRPr="007A5771" w:rsidRDefault="007A5771" w:rsidP="007A5771">
      <w:pPr>
        <w:jc w:val="both"/>
      </w:pPr>
      <w:r>
        <w:t xml:space="preserve">            3.5.4. drenažo žiočių su BVS sistema įrengimas </w:t>
      </w:r>
      <w:r w:rsidRPr="00622B5B">
        <w:t xml:space="preserve">– </w:t>
      </w:r>
      <w:r>
        <w:t>8</w:t>
      </w:r>
      <w:r w:rsidRPr="00622B5B">
        <w:t xml:space="preserve"> vnt.</w:t>
      </w:r>
    </w:p>
    <w:p w14:paraId="233160B7" w14:textId="77777777" w:rsidR="009D5B4C" w:rsidRDefault="009D5B4C" w:rsidP="009D5B4C">
      <w:pPr>
        <w:suppressAutoHyphens/>
        <w:overflowPunct w:val="0"/>
        <w:autoSpaceDE w:val="0"/>
        <w:jc w:val="center"/>
        <w:rPr>
          <w:b/>
          <w:bCs/>
        </w:rPr>
      </w:pPr>
    </w:p>
    <w:p w14:paraId="1E70D73C" w14:textId="0B324944" w:rsidR="002275A6" w:rsidRPr="009D5B4C" w:rsidRDefault="002275A6" w:rsidP="009D5B4C">
      <w:pPr>
        <w:suppressAutoHyphens/>
        <w:overflowPunct w:val="0"/>
        <w:autoSpaceDE w:val="0"/>
        <w:jc w:val="center"/>
        <w:rPr>
          <w:b/>
          <w:bCs/>
        </w:rPr>
      </w:pPr>
      <w:r w:rsidRPr="009D5B4C">
        <w:rPr>
          <w:b/>
          <w:bCs/>
        </w:rPr>
        <w:t>II SKYRIUS</w:t>
      </w:r>
    </w:p>
    <w:p w14:paraId="69FDEA64" w14:textId="77777777" w:rsidR="002275A6" w:rsidRPr="009D5B4C" w:rsidRDefault="002275A6" w:rsidP="009D5B4C">
      <w:pPr>
        <w:suppressAutoHyphens/>
        <w:overflowPunct w:val="0"/>
        <w:autoSpaceDE w:val="0"/>
        <w:jc w:val="center"/>
        <w:rPr>
          <w:b/>
          <w:bCs/>
        </w:rPr>
      </w:pPr>
      <w:r w:rsidRPr="009D5B4C">
        <w:rPr>
          <w:b/>
          <w:bCs/>
        </w:rPr>
        <w:t>SUTARTIES KAINA</w:t>
      </w:r>
    </w:p>
    <w:p w14:paraId="713922E7" w14:textId="0BF0E22D"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Šiai Sutarčiai taikomas fiksuotos kainos apskaičiavimo būdas. Pradinė</w:t>
      </w:r>
      <w:r w:rsidR="009D64AA" w:rsidRPr="009D5B4C">
        <w:rPr>
          <w:rFonts w:ascii="Times New Roman" w:hAnsi="Times New Roman"/>
          <w:sz w:val="24"/>
          <w:szCs w:val="24"/>
        </w:rPr>
        <w:t>s</w:t>
      </w:r>
      <w:r w:rsidRPr="009D5B4C">
        <w:rPr>
          <w:rFonts w:ascii="Times New Roman" w:hAnsi="Times New Roman"/>
          <w:sz w:val="24"/>
          <w:szCs w:val="24"/>
        </w:rPr>
        <w:t xml:space="preserve"> sutarties vertė –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Pr="009D5B4C">
        <w:rPr>
          <w:rFonts w:ascii="Times New Roman" w:hAnsi="Times New Roman"/>
          <w:sz w:val="24"/>
          <w:szCs w:val="24"/>
        </w:rPr>
        <w:t>yra lygi laimėjusio tiekėjo pasiūlymo kainai be PVM</w:t>
      </w:r>
      <w:r w:rsidR="00920458" w:rsidRPr="009D5B4C">
        <w:rPr>
          <w:rFonts w:ascii="Times New Roman" w:hAnsi="Times New Roman"/>
          <w:sz w:val="24"/>
          <w:szCs w:val="24"/>
        </w:rPr>
        <w:t xml:space="preserve">. </w:t>
      </w:r>
    </w:p>
    <w:p w14:paraId="71EE9474" w14:textId="7AB94BE8"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kaina – </w:t>
      </w:r>
      <w:r w:rsidR="00016CFF" w:rsidRPr="009D5B4C">
        <w:rPr>
          <w:rFonts w:ascii="Times New Roman" w:hAnsi="Times New Roman"/>
          <w:b/>
          <w:bCs/>
          <w:sz w:val="24"/>
          <w:szCs w:val="24"/>
        </w:rPr>
        <w:t>..................</w:t>
      </w:r>
      <w:r w:rsidR="000034AC" w:rsidRPr="009D5B4C">
        <w:rPr>
          <w:rFonts w:ascii="Times New Roman" w:hAnsi="Times New Roman"/>
          <w:sz w:val="24"/>
          <w:szCs w:val="24"/>
        </w:rPr>
        <w:t xml:space="preserve"> </w:t>
      </w:r>
      <w:r w:rsidR="00016CFF" w:rsidRPr="009D5B4C">
        <w:rPr>
          <w:rFonts w:ascii="Times New Roman" w:hAnsi="Times New Roman"/>
          <w:sz w:val="24"/>
          <w:szCs w:val="24"/>
        </w:rPr>
        <w:t xml:space="preserve">([suma žodžiais]) </w:t>
      </w:r>
      <w:r w:rsidRPr="009D5B4C">
        <w:rPr>
          <w:rFonts w:ascii="Times New Roman" w:hAnsi="Times New Roman"/>
          <w:sz w:val="24"/>
          <w:szCs w:val="24"/>
        </w:rPr>
        <w:t xml:space="preserve">Eur su PVM. </w:t>
      </w:r>
      <w:r w:rsidR="00C676F8" w:rsidRPr="009D5B4C">
        <w:rPr>
          <w:rFonts w:ascii="Times New Roman" w:hAnsi="Times New Roman"/>
          <w:sz w:val="24"/>
          <w:szCs w:val="24"/>
        </w:rPr>
        <w:t xml:space="preserve">PVM </w:t>
      </w:r>
      <w:r w:rsidRPr="009D5B4C">
        <w:rPr>
          <w:rFonts w:ascii="Times New Roman" w:hAnsi="Times New Roman"/>
          <w:sz w:val="24"/>
          <w:szCs w:val="24"/>
        </w:rPr>
        <w:t>sudaro</w:t>
      </w:r>
      <w:r w:rsidR="00C676F8" w:rsidRPr="009D5B4C">
        <w:rPr>
          <w:rFonts w:ascii="Times New Roman" w:hAnsi="Times New Roman"/>
          <w:sz w:val="24"/>
          <w:szCs w:val="24"/>
        </w:rPr>
        <w:t xml:space="preserve">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00C676F8" w:rsidRPr="009D5B4C">
        <w:rPr>
          <w:rFonts w:ascii="Times New Roman" w:hAnsi="Times New Roman"/>
          <w:sz w:val="24"/>
          <w:szCs w:val="24"/>
        </w:rPr>
        <w:t>E</w:t>
      </w:r>
      <w:r w:rsidRPr="009D5B4C">
        <w:rPr>
          <w:rFonts w:ascii="Times New Roman" w:hAnsi="Times New Roman"/>
          <w:sz w:val="24"/>
          <w:szCs w:val="24"/>
        </w:rPr>
        <w:t>ur.</w:t>
      </w:r>
      <w:r w:rsidR="00C676F8" w:rsidRPr="009D5B4C">
        <w:rPr>
          <w:rFonts w:ascii="Times New Roman" w:hAnsi="Times New Roman"/>
          <w:sz w:val="24"/>
          <w:szCs w:val="24"/>
        </w:rPr>
        <w:t xml:space="preserve"> </w:t>
      </w:r>
    </w:p>
    <w:p w14:paraId="0D3341F0" w14:textId="77777777" w:rsidR="004C6B6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Pasikeitus PVM, bendra Sutarties kaina neapmokėtam darbų kiekiui perskaičiuojama ir pakinta tiek, kiek pakito PVM. Dėl pasikeitusio Pelno mokesčio sutarties kaina neperskaičiuojama.</w:t>
      </w:r>
    </w:p>
    <w:p w14:paraId="38D35B90" w14:textId="202381B2" w:rsidR="004C6B64" w:rsidRPr="009D5B4C" w:rsidRDefault="004C6B6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9D5B4C">
        <w:rPr>
          <w:rFonts w:ascii="Times New Roman" w:eastAsia="Calibri" w:hAnsi="Times New Roman"/>
          <w:sz w:val="24"/>
          <w:szCs w:val="24"/>
        </w:rPr>
        <w:t xml:space="preserve"> </w:t>
      </w:r>
      <w:bookmarkEnd w:id="1"/>
      <w:r w:rsidRPr="009D5B4C">
        <w:rPr>
          <w:rFonts w:ascii="Times New Roman" w:eastAsia="Calibri" w:hAnsi="Times New Roman"/>
          <w:sz w:val="24"/>
          <w:szCs w:val="24"/>
        </w:rPr>
        <w:t xml:space="preserve">statybos sąnaudų elementų kainų indekso (toliau – indeksas), labiausiai atitinkančio Objekto rūšį, reikšmė pakinta daugiau kaip </w:t>
      </w:r>
      <w:r w:rsidRPr="009D5B4C">
        <w:rPr>
          <w:rFonts w:ascii="Times New Roman" w:hAnsi="Times New Roman"/>
          <w:sz w:val="24"/>
          <w:szCs w:val="24"/>
        </w:rPr>
        <w:t>7 proc. ir jei toks pokytis (K &gt; 1,07) išsilaikė ne mažiau kaip 3 mėn. iš eilės nuo laikotarpio pradžios</w:t>
      </w:r>
      <w:r w:rsidRPr="009D5B4C">
        <w:rPr>
          <w:rFonts w:ascii="Times New Roman" w:eastAsia="Calibri" w:hAnsi="Times New Roman"/>
          <w:sz w:val="24"/>
          <w:szCs w:val="24"/>
        </w:rPr>
        <w:t xml:space="preserve">. </w:t>
      </w:r>
    </w:p>
    <w:p w14:paraId="1F0D1E39"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bCs/>
          <w:sz w:val="24"/>
          <w:szCs w:val="24"/>
        </w:rPr>
      </w:pPr>
      <w:r w:rsidRPr="009D5B4C">
        <w:rPr>
          <w:rFonts w:ascii="Times New Roman" w:eastAsia="Calibri" w:hAnsi="Times New Roman"/>
          <w:bCs/>
          <w:sz w:val="24"/>
          <w:szCs w:val="24"/>
        </w:rPr>
        <w:t>K = IPb / IPr</w:t>
      </w:r>
    </w:p>
    <w:p w14:paraId="0DFB9386"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Kur:</w:t>
      </w:r>
      <w:r w:rsidRPr="009D5B4C">
        <w:rPr>
          <w:rFonts w:ascii="Times New Roman" w:eastAsia="Calibri" w:hAnsi="Times New Roman"/>
          <w:sz w:val="24"/>
          <w:szCs w:val="24"/>
        </w:rPr>
        <w:tab/>
      </w:r>
    </w:p>
    <w:p w14:paraId="07572412"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lastRenderedPageBreak/>
        <w:t>K – indekso pokyčio koeficientas;</w:t>
      </w:r>
    </w:p>
    <w:p w14:paraId="350F7658"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IPr – indekso reikšmė laikotarpio pradžioje;</w:t>
      </w:r>
    </w:p>
    <w:p w14:paraId="2D3BE377"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IPb – indekso reikšmė laikotarpio pabaigoje;</w:t>
      </w:r>
    </w:p>
    <w:p w14:paraId="6D92095F" w14:textId="77777777" w:rsidR="004C6B64" w:rsidRPr="009D5B4C" w:rsidRDefault="004C6B64" w:rsidP="009D5B4C">
      <w:pPr>
        <w:tabs>
          <w:tab w:val="left" w:pos="1418"/>
        </w:tabs>
        <w:ind w:firstLine="709"/>
        <w:jc w:val="both"/>
        <w:rPr>
          <w:rFonts w:eastAsia="Calibri"/>
        </w:rPr>
      </w:pPr>
      <w:r w:rsidRPr="009D5B4C">
        <w:rPr>
          <w:rFonts w:eastAsia="Calibri"/>
        </w:rPr>
        <w:t>Skaičiavimams indeksų reikšmės imamos keturių skaitmenų po kablelio tikslumu. Apskaičiuotas pokytis (K) tolimesniems skaičiavimams naudojamas suapvalinus iki dviejų skaitmenų po kablelio.</w:t>
      </w:r>
    </w:p>
    <w:p w14:paraId="167E63BF" w14:textId="77777777" w:rsidR="004C6B64" w:rsidRPr="009D5B4C" w:rsidRDefault="004C6B64" w:rsidP="009D5B4C">
      <w:pPr>
        <w:tabs>
          <w:tab w:val="left" w:pos="1418"/>
        </w:tabs>
        <w:ind w:firstLine="709"/>
        <w:jc w:val="both"/>
        <w:rPr>
          <w:rFonts w:eastAsia="Calibri"/>
        </w:rPr>
      </w:pPr>
      <w:r w:rsidRPr="009D5B4C">
        <w:rPr>
          <w:rFonts w:eastAsia="Calibri"/>
        </w:rPr>
        <w:t>Laikotarpis yra bet koks laikotarpis, kurio pradžia yra ne ankstesnė, negu pasiūlymų pateikimo pirkime termino pabaigos diena, pabaiga ne vėlesnė, negu paskutiniojo atliktų darbų akto pagal Sutartį sudarymo diena.</w:t>
      </w:r>
    </w:p>
    <w:p w14:paraId="09C54EF6" w14:textId="0B87BD85" w:rsidR="004C6B64" w:rsidRPr="009D5B4C" w:rsidRDefault="004C6B64" w:rsidP="009D5B4C">
      <w:pPr>
        <w:pStyle w:val="Sraopastraipa"/>
        <w:widowControl w:val="0"/>
        <w:numPr>
          <w:ilvl w:val="1"/>
          <w:numId w:val="13"/>
        </w:numPr>
        <w:tabs>
          <w:tab w:val="left" w:pos="993"/>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0C17CAE0"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Po to, kai šalys sudaro susitarimą dėl kainos perskaičiavimo, perskaičiuota kaina taikoma statybos rangos darbams, kurie yra įtraukiami į atliktų darbų aktus (kaip per ataskaitinį laikotarpį atlikti Darbai), Rangovo pateikiamus po šalies prašymo kitai šaliai perskaičiuoti </w:t>
      </w:r>
      <w:r w:rsidR="00B02D3D" w:rsidRPr="009D5B4C">
        <w:rPr>
          <w:rFonts w:ascii="Times New Roman" w:eastAsia="Calibri" w:hAnsi="Times New Roman"/>
          <w:sz w:val="24"/>
          <w:szCs w:val="24"/>
        </w:rPr>
        <w:t>kainą</w:t>
      </w:r>
      <w:r w:rsidRPr="009D5B4C">
        <w:rPr>
          <w:rFonts w:ascii="Times New Roman" w:eastAsia="Calibri" w:hAnsi="Times New Roman"/>
          <w:sz w:val="24"/>
          <w:szCs w:val="24"/>
        </w:rPr>
        <w:t xml:space="preserve"> pateikimo. Jeigu dėl susitarimo sudarymui reikalingo laiko gali vėluoti atliktų darbų aktų pateikimas, Rangovas turi teisę arba (a) pateikti atliktų darbų aktą su neperskaičiuota</w:t>
      </w:r>
      <w:r w:rsidR="00B02D3D" w:rsidRPr="009D5B4C">
        <w:rPr>
          <w:rFonts w:ascii="Times New Roman" w:eastAsia="Calibri" w:hAnsi="Times New Roman"/>
          <w:sz w:val="24"/>
          <w:szCs w:val="24"/>
        </w:rPr>
        <w:t xml:space="preserve"> </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ir perskaičiavimą atlikti kitame atliktų darbų akte, arba (b) sustabdyti atliktų darbų akto pateikimą iki bus perskaičiuot</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w:t>
      </w:r>
      <w:bookmarkStart w:id="2" w:name="_Hlk92369253"/>
    </w:p>
    <w:p w14:paraId="60DAD4F5" w14:textId="77777777"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Pirmoji sutarties kainos peržiūra gali būti atliekama ne anksčiau nei po 6 mėnesių po sutarties įsigaliojimo ir po to sutarties kaina gali būti peržiūrima ne dažniau negu kas 6 mėnesiai. </w:t>
      </w:r>
      <w:bookmarkEnd w:id="2"/>
    </w:p>
    <w:p w14:paraId="4628A2C8" w14:textId="50037AAD"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Vėlesnis </w:t>
      </w:r>
      <w:r w:rsidR="00B02D3D" w:rsidRPr="009D5B4C">
        <w:rPr>
          <w:rFonts w:ascii="Times New Roman" w:eastAsia="Calibri" w:hAnsi="Times New Roman"/>
          <w:sz w:val="24"/>
          <w:szCs w:val="24"/>
        </w:rPr>
        <w:t xml:space="preserve">kainos </w:t>
      </w:r>
      <w:r w:rsidRPr="009D5B4C">
        <w:rPr>
          <w:rFonts w:ascii="Times New Roman" w:eastAsia="Calibri" w:hAnsi="Times New Roman"/>
          <w:sz w:val="24"/>
          <w:szCs w:val="24"/>
        </w:rPr>
        <w:t xml:space="preserve">perskaičiavimas negali apimti laikotarpio, už kurį jau buvo atliktas perskaičiavimas. </w:t>
      </w:r>
    </w:p>
    <w:p w14:paraId="1FF99C17" w14:textId="5484B8D9"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Jeigu darbai vėluoja dėl priežasčių, dėl kurių Rangovas neįgyja teisės į darbų terminų pratęsimą, uždelstų Statybos darbų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neperskaičiuojam</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dėl kainų lygio kilimo (kai indekso pokyčio koeficientas yra didesnis nei 1,07), bet turi būti perskaičiuojami dėl kainų lygio kritimo (kai indekso pokyčio koeficientas yra mažesnis nei 0,93).</w:t>
      </w:r>
    </w:p>
    <w:p w14:paraId="45E5D222" w14:textId="77777777" w:rsidR="004C6B64" w:rsidRPr="009D5B4C" w:rsidRDefault="004C6B64" w:rsidP="009D5B4C">
      <w:pPr>
        <w:pStyle w:val="Sraopastraipa"/>
        <w:widowControl w:val="0"/>
        <w:numPr>
          <w:ilvl w:val="1"/>
          <w:numId w:val="13"/>
        </w:numPr>
        <w:tabs>
          <w:tab w:val="left" w:pos="1276"/>
        </w:tabs>
        <w:spacing w:after="0" w:line="240" w:lineRule="auto"/>
        <w:ind w:left="0" w:firstLine="851"/>
        <w:jc w:val="both"/>
        <w:rPr>
          <w:rFonts w:ascii="Times New Roman" w:hAnsi="Times New Roman"/>
          <w:sz w:val="24"/>
          <w:szCs w:val="24"/>
          <w:lang w:eastAsia="x-none"/>
        </w:rPr>
      </w:pPr>
      <w:r w:rsidRPr="009D5B4C">
        <w:rPr>
          <w:rFonts w:ascii="Times New Roman" w:hAnsi="Times New Roman"/>
          <w:sz w:val="24"/>
          <w:szCs w:val="24"/>
        </w:rPr>
        <w:t>Darbų kainos perskaičiavimas įforminamas Susitarimu, pasirašomu tarp Užsakovo ir Rangovo.</w:t>
      </w:r>
    </w:p>
    <w:p w14:paraId="3592919E" w14:textId="77777777" w:rsidR="004C6B64" w:rsidRPr="009D5B4C" w:rsidRDefault="004C6B64" w:rsidP="009D5B4C">
      <w:pPr>
        <w:suppressAutoHyphens/>
        <w:overflowPunct w:val="0"/>
        <w:autoSpaceDE w:val="0"/>
        <w:jc w:val="center"/>
        <w:rPr>
          <w:b/>
          <w:bCs/>
        </w:rPr>
      </w:pPr>
    </w:p>
    <w:p w14:paraId="2D7E8A34" w14:textId="35C46D96" w:rsidR="002275A6" w:rsidRPr="009D5B4C" w:rsidRDefault="002275A6" w:rsidP="009D5B4C">
      <w:pPr>
        <w:suppressAutoHyphens/>
        <w:overflowPunct w:val="0"/>
        <w:autoSpaceDE w:val="0"/>
        <w:jc w:val="center"/>
        <w:rPr>
          <w:b/>
          <w:bCs/>
        </w:rPr>
      </w:pPr>
      <w:r w:rsidRPr="009D5B4C">
        <w:rPr>
          <w:b/>
          <w:bCs/>
        </w:rPr>
        <w:t>III SKYRIUS</w:t>
      </w:r>
    </w:p>
    <w:p w14:paraId="6A88B02D" w14:textId="77777777" w:rsidR="002275A6" w:rsidRPr="009D5B4C" w:rsidRDefault="002275A6" w:rsidP="009D5B4C">
      <w:pPr>
        <w:suppressAutoHyphens/>
        <w:overflowPunct w:val="0"/>
        <w:autoSpaceDE w:val="0"/>
        <w:jc w:val="center"/>
        <w:rPr>
          <w:b/>
          <w:bCs/>
        </w:rPr>
      </w:pPr>
      <w:r w:rsidRPr="009D5B4C">
        <w:rPr>
          <w:b/>
          <w:bCs/>
        </w:rPr>
        <w:t>DARBŲ ATLIKIMO TERMINAI IR PAPILDOMŲ DARBŲ PIRKIMAS</w:t>
      </w:r>
    </w:p>
    <w:p w14:paraId="23142847" w14:textId="1C4B477B" w:rsidR="002275A6" w:rsidRPr="009D5B4C" w:rsidRDefault="00C676F8"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Rangovas darbus pradeda nuo šios sutarties įsigaliojimo dienos ir baigia ne vėliau kaip iki </w:t>
      </w:r>
      <w:bookmarkStart w:id="3" w:name="_Hlk52287728"/>
      <w:r w:rsidR="00016CFF" w:rsidRPr="0096549F">
        <w:rPr>
          <w:rFonts w:ascii="Times New Roman" w:hAnsi="Times New Roman"/>
          <w:b/>
          <w:bCs/>
          <w:sz w:val="24"/>
          <w:szCs w:val="24"/>
        </w:rPr>
        <w:t>202</w:t>
      </w:r>
      <w:r w:rsidR="00FA1F2D" w:rsidRPr="0096549F">
        <w:rPr>
          <w:rFonts w:ascii="Times New Roman" w:hAnsi="Times New Roman"/>
          <w:b/>
          <w:bCs/>
          <w:sz w:val="24"/>
          <w:szCs w:val="24"/>
        </w:rPr>
        <w:t>6</w:t>
      </w:r>
      <w:r w:rsidR="00016CFF" w:rsidRPr="0096549F">
        <w:rPr>
          <w:rFonts w:ascii="Times New Roman" w:hAnsi="Times New Roman"/>
          <w:b/>
          <w:bCs/>
          <w:sz w:val="24"/>
          <w:szCs w:val="24"/>
        </w:rPr>
        <w:t xml:space="preserve"> m. </w:t>
      </w:r>
      <w:r w:rsidR="00CE4A4E" w:rsidRPr="0096549F">
        <w:rPr>
          <w:rFonts w:ascii="Times New Roman" w:hAnsi="Times New Roman"/>
          <w:b/>
          <w:bCs/>
          <w:sz w:val="24"/>
          <w:szCs w:val="24"/>
        </w:rPr>
        <w:t>rugpjūčio 5</w:t>
      </w:r>
      <w:r w:rsidR="00016CFF" w:rsidRPr="0096549F">
        <w:rPr>
          <w:rFonts w:ascii="Times New Roman" w:hAnsi="Times New Roman"/>
          <w:b/>
          <w:bCs/>
          <w:sz w:val="24"/>
          <w:szCs w:val="24"/>
        </w:rPr>
        <w:t xml:space="preserve"> d</w:t>
      </w:r>
      <w:r w:rsidRPr="0096549F">
        <w:rPr>
          <w:rFonts w:ascii="Times New Roman" w:hAnsi="Times New Roman"/>
          <w:b/>
          <w:bCs/>
          <w:sz w:val="24"/>
          <w:szCs w:val="24"/>
        </w:rPr>
        <w:t>.</w:t>
      </w:r>
      <w:r w:rsidRPr="009D5B4C">
        <w:rPr>
          <w:rFonts w:ascii="Times New Roman" w:hAnsi="Times New Roman"/>
          <w:b/>
          <w:bCs/>
          <w:sz w:val="24"/>
          <w:szCs w:val="24"/>
        </w:rPr>
        <w:t xml:space="preserve"> </w:t>
      </w:r>
      <w:bookmarkEnd w:id="3"/>
      <w:r w:rsidRPr="009D5B4C">
        <w:rPr>
          <w:rFonts w:ascii="Times New Roman" w:hAnsi="Times New Roman"/>
          <w:sz w:val="24"/>
          <w:szCs w:val="24"/>
        </w:rPr>
        <w:t>Darbų atlikimo ir sutarties termino pratęsimas nenumatomas.</w:t>
      </w:r>
    </w:p>
    <w:p w14:paraId="35A6611F" w14:textId="77777777" w:rsidR="002275A6" w:rsidRPr="00AF0285" w:rsidRDefault="00CB7352"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color w:val="000000"/>
          <w:sz w:val="24"/>
          <w:szCs w:val="24"/>
        </w:rPr>
        <w:t xml:space="preserve">Statybos darbų baigimo objekte terminu laikoma statinio pripažinimo tinkamu naudoti akto pasirašymo data.  Iki šio termino turi būti užbaigti visi darbai, ištaisyti defektai ir Užsakovui perduoti </w:t>
      </w:r>
      <w:r w:rsidRPr="00AF0285">
        <w:rPr>
          <w:rFonts w:ascii="Times New Roman" w:hAnsi="Times New Roman"/>
          <w:color w:val="000000"/>
          <w:sz w:val="24"/>
          <w:szCs w:val="24"/>
        </w:rPr>
        <w:t>visi Statybos užbaigimo ir su tuo susiję dokumentai.</w:t>
      </w:r>
    </w:p>
    <w:p w14:paraId="116D3F6F" w14:textId="613CE717" w:rsidR="00CB7352" w:rsidRPr="00AF0285" w:rsidRDefault="00937081" w:rsidP="00AF0285">
      <w:pPr>
        <w:pStyle w:val="Sraopastraipa"/>
        <w:numPr>
          <w:ilvl w:val="0"/>
          <w:numId w:val="13"/>
        </w:numPr>
        <w:tabs>
          <w:tab w:val="left" w:pos="426"/>
        </w:tabs>
        <w:spacing w:after="0" w:line="240" w:lineRule="auto"/>
        <w:ind w:left="0" w:firstLine="567"/>
        <w:jc w:val="both"/>
        <w:rPr>
          <w:rFonts w:ascii="Times New Roman" w:hAnsi="Times New Roman"/>
          <w:bCs/>
          <w:sz w:val="24"/>
          <w:szCs w:val="24"/>
        </w:rPr>
      </w:pPr>
      <w:r w:rsidRPr="00AF0285">
        <w:rPr>
          <w:rFonts w:ascii="Times New Roman" w:hAnsi="Times New Roman"/>
          <w:b/>
          <w:color w:val="000000"/>
          <w:sz w:val="24"/>
          <w:szCs w:val="24"/>
        </w:rPr>
        <w:t xml:space="preserve">Rangovas per 10 darbo dienų </w:t>
      </w:r>
      <w:r w:rsidR="00691B70">
        <w:rPr>
          <w:rFonts w:ascii="Times New Roman" w:hAnsi="Times New Roman"/>
          <w:b/>
          <w:color w:val="000000"/>
          <w:sz w:val="24"/>
          <w:szCs w:val="24"/>
        </w:rPr>
        <w:t xml:space="preserve">nuo Sutarties įsigaliojimo dienos </w:t>
      </w:r>
      <w:r w:rsidR="00CB7352" w:rsidRPr="00AF0285">
        <w:rPr>
          <w:rFonts w:ascii="Times New Roman" w:hAnsi="Times New Roman"/>
          <w:b/>
          <w:color w:val="000000"/>
          <w:sz w:val="24"/>
          <w:szCs w:val="24"/>
        </w:rPr>
        <w:t>prival</w:t>
      </w:r>
      <w:r w:rsidR="00A6072F" w:rsidRPr="00AF0285">
        <w:rPr>
          <w:rFonts w:ascii="Times New Roman" w:hAnsi="Times New Roman"/>
          <w:b/>
          <w:color w:val="000000"/>
          <w:sz w:val="24"/>
          <w:szCs w:val="24"/>
        </w:rPr>
        <w:t>o</w:t>
      </w:r>
      <w:r w:rsidR="00CB7352" w:rsidRPr="00AF0285">
        <w:rPr>
          <w:rFonts w:ascii="Times New Roman" w:hAnsi="Times New Roman"/>
          <w:b/>
          <w:color w:val="000000"/>
          <w:sz w:val="24"/>
          <w:szCs w:val="24"/>
        </w:rPr>
        <w:t xml:space="preserve"> pateikti Užsakovu</w:t>
      </w:r>
      <w:r w:rsidR="00FA0F4B" w:rsidRPr="00AF0285">
        <w:rPr>
          <w:rFonts w:ascii="Times New Roman" w:hAnsi="Times New Roman"/>
          <w:b/>
          <w:color w:val="000000"/>
          <w:sz w:val="24"/>
          <w:szCs w:val="24"/>
        </w:rPr>
        <w:t>i</w:t>
      </w:r>
      <w:r w:rsidR="00CB7352" w:rsidRPr="00AF0285">
        <w:rPr>
          <w:rFonts w:ascii="Times New Roman" w:hAnsi="Times New Roman"/>
          <w:color w:val="000000"/>
          <w:sz w:val="24"/>
          <w:szCs w:val="24"/>
        </w:rPr>
        <w:t xml:space="preserve"> </w:t>
      </w:r>
      <w:r w:rsidR="00CB7352" w:rsidRPr="00AF0285">
        <w:rPr>
          <w:rFonts w:ascii="Times New Roman" w:hAnsi="Times New Roman"/>
          <w:b/>
          <w:color w:val="000000"/>
          <w:sz w:val="24"/>
          <w:szCs w:val="24"/>
        </w:rPr>
        <w:t>darbų vykdymo grafiką</w:t>
      </w:r>
      <w:r w:rsidR="00CB7352" w:rsidRPr="00AF0285">
        <w:rPr>
          <w:rFonts w:ascii="Times New Roman" w:hAnsi="Times New Roman"/>
          <w:color w:val="000000"/>
          <w:sz w:val="24"/>
          <w:szCs w:val="24"/>
        </w:rPr>
        <w:t xml:space="preserve"> (Sutarties 5 priedas)</w:t>
      </w:r>
      <w:r w:rsidR="00FA0F4B" w:rsidRPr="00AF0285">
        <w:rPr>
          <w:rFonts w:ascii="Times New Roman" w:hAnsi="Times New Roman"/>
          <w:color w:val="000000"/>
          <w:sz w:val="24"/>
          <w:szCs w:val="24"/>
        </w:rPr>
        <w:t xml:space="preserve">. </w:t>
      </w:r>
      <w:r w:rsidR="00AF0285" w:rsidRPr="00AF0285">
        <w:rPr>
          <w:rFonts w:ascii="Times New Roman" w:hAnsi="Times New Roman"/>
          <w:bCs/>
          <w:color w:val="000000"/>
          <w:sz w:val="24"/>
          <w:szCs w:val="24"/>
        </w:rPr>
        <w:t>Darbus privaloma atlikti laikantis šio grafiko.</w:t>
      </w:r>
      <w:r w:rsidR="00AF0285" w:rsidRPr="00AF0285">
        <w:rPr>
          <w:rFonts w:ascii="Times New Roman" w:hAnsi="Times New Roman"/>
          <w:b/>
          <w:color w:val="000000"/>
          <w:sz w:val="24"/>
          <w:szCs w:val="24"/>
        </w:rPr>
        <w:t xml:space="preserve"> </w:t>
      </w:r>
      <w:r w:rsidR="00FA0F4B" w:rsidRPr="00AF0285">
        <w:rPr>
          <w:rFonts w:ascii="Times New Roman" w:hAnsi="Times New Roman"/>
          <w:bCs/>
          <w:color w:val="000000"/>
          <w:sz w:val="24"/>
          <w:szCs w:val="24"/>
        </w:rPr>
        <w:t>Sudarant darbų vykdymo grafiką reikės atsižvelgti į Šakių rajono savivaldybės ir Nacionalinė</w:t>
      </w:r>
      <w:r w:rsidR="000011E9">
        <w:rPr>
          <w:rFonts w:ascii="Times New Roman" w:hAnsi="Times New Roman"/>
          <w:bCs/>
          <w:color w:val="000000"/>
          <w:sz w:val="24"/>
          <w:szCs w:val="24"/>
        </w:rPr>
        <w:t>s</w:t>
      </w:r>
      <w:r w:rsidR="00FA0F4B" w:rsidRPr="00AF0285">
        <w:rPr>
          <w:rFonts w:ascii="Times New Roman" w:hAnsi="Times New Roman"/>
          <w:bCs/>
          <w:color w:val="000000"/>
          <w:sz w:val="24"/>
          <w:szCs w:val="24"/>
        </w:rPr>
        <w:t xml:space="preserve"> mokėjimo agentūros prie Žemės ūkio ministerijos (NMA) pasirašytą Paramos sutarties mokėjimų grafiką</w:t>
      </w:r>
      <w:r w:rsidR="00086783" w:rsidRPr="00AF0285">
        <w:rPr>
          <w:rFonts w:ascii="Times New Roman" w:hAnsi="Times New Roman"/>
          <w:bCs/>
          <w:color w:val="000000"/>
          <w:sz w:val="24"/>
          <w:szCs w:val="24"/>
        </w:rPr>
        <w:t>.</w:t>
      </w:r>
      <w:r w:rsidR="00086783" w:rsidRPr="00AF0285">
        <w:rPr>
          <w:bCs/>
          <w:color w:val="000000"/>
        </w:rPr>
        <w:t xml:space="preserve"> </w:t>
      </w:r>
    </w:p>
    <w:p w14:paraId="2EDC6F80"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Papildomi darbai ar nevykdomi darbai gali  atsirasti esant šioms aplinkybėms:</w:t>
      </w:r>
    </w:p>
    <w:p w14:paraId="3B7B7C46"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kai būtina atlikti papildomą, Sutartyje nenumatytą dėl nenumatytų aplinkybių atsiradimo, darbą, be kurio Rangovas negali tinkamai įvykdyti Sutarties;</w:t>
      </w:r>
    </w:p>
    <w:p w14:paraId="67E8A53E"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topografinių duomenų apie požemines komunikacijas nebuvimas;</w:t>
      </w:r>
    </w:p>
    <w:p w14:paraId="29EABEF4"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racionalesnio sprendimo pateikimas; </w:t>
      </w:r>
    </w:p>
    <w:p w14:paraId="0636930C" w14:textId="476A5E23" w:rsidR="00C676F8"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darbų vykdymo eigoje paaiškėja, kad atskirų darbų atlikimas nereikalingas ar neįmanomas</w:t>
      </w:r>
      <w:r w:rsidR="002275A6" w:rsidRPr="009D5B4C">
        <w:rPr>
          <w:rFonts w:ascii="Times New Roman" w:hAnsi="Times New Roman"/>
          <w:sz w:val="24"/>
          <w:szCs w:val="24"/>
        </w:rPr>
        <w:t>.</w:t>
      </w:r>
    </w:p>
    <w:p w14:paraId="56CC3D34" w14:textId="2069E5BB" w:rsidR="002275A6" w:rsidRPr="009D5B4C" w:rsidRDefault="005C237D"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eastAsia="Calibri" w:hAnsi="Times New Roman"/>
          <w:sz w:val="24"/>
          <w:szCs w:val="24"/>
          <w:lang w:eastAsia="ar-SA"/>
        </w:rPr>
        <w:t xml:space="preserve">Projektinių sprendinių, </w:t>
      </w:r>
      <w:r w:rsidRPr="009D5B4C">
        <w:rPr>
          <w:rFonts w:ascii="Times New Roman" w:hAnsi="Times New Roman"/>
          <w:sz w:val="24"/>
          <w:szCs w:val="24"/>
          <w:lang w:eastAsia="lt-LT"/>
        </w:rPr>
        <w:t>medžiagų, gaminių ir įrengimų</w:t>
      </w:r>
      <w:r w:rsidRPr="009D5B4C">
        <w:rPr>
          <w:rFonts w:ascii="Times New Roman" w:eastAsia="Calibri" w:hAnsi="Times New Roman"/>
          <w:sz w:val="24"/>
          <w:szCs w:val="24"/>
          <w:lang w:eastAsia="ar-SA"/>
        </w:rPr>
        <w:t xml:space="preserve"> pakeitimas </w:t>
      </w:r>
      <w:r w:rsidRPr="009D5B4C">
        <w:rPr>
          <w:rFonts w:ascii="Times New Roman" w:hAnsi="Times New Roman"/>
          <w:sz w:val="24"/>
          <w:szCs w:val="24"/>
          <w:lang w:eastAsia="lt-LT"/>
        </w:rPr>
        <w:t xml:space="preserve">po Sutarties pasirašymo galimas tik gavus raštišką statybos techninės priežiūros vadovo, Užsakovo (Statytojo) ir NMA  sutikimą. Rangovas turi  pateikti statybos techninės priežiūros vadovui tvirtinti visus brėžinius, kuriuos reikia koreguoti dėl tokio pakeitimo. </w:t>
      </w:r>
      <w:r w:rsidR="00C676F8" w:rsidRPr="009D5B4C">
        <w:rPr>
          <w:rFonts w:ascii="Times New Roman" w:hAnsi="Times New Roman"/>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77777777"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skaičiavimą (vadovaujantis Sutarties </w:t>
      </w:r>
      <w:r w:rsidR="002275A6" w:rsidRPr="009D5B4C">
        <w:rPr>
          <w:rFonts w:ascii="Times New Roman" w:hAnsi="Times New Roman"/>
          <w:sz w:val="24"/>
          <w:szCs w:val="24"/>
        </w:rPr>
        <w:t>13</w:t>
      </w:r>
      <w:r w:rsidRPr="009D5B4C">
        <w:rPr>
          <w:rFonts w:ascii="Times New Roman" w:hAnsi="Times New Roman"/>
          <w:sz w:val="24"/>
          <w:szCs w:val="24"/>
        </w:rPr>
        <w:t xml:space="preserve">. punkto nuostatomis). Užsakovui patvirtinus Darbų pakeitimo aktą, Rangovas gali pradėti vykdyti papildomus darbus. </w:t>
      </w:r>
    </w:p>
    <w:p w14:paraId="5E695436" w14:textId="0FB729F3"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Papildomi darbai įsigyjami iš to paties Rangovo, su kuriuo sudaryta pagrindinė sutartis, vadovaujantis Lietuvos Respublikos </w:t>
      </w:r>
      <w:r w:rsidR="00FE2586" w:rsidRPr="009D5B4C">
        <w:rPr>
          <w:rFonts w:ascii="Times New Roman" w:hAnsi="Times New Roman"/>
          <w:sz w:val="24"/>
          <w:szCs w:val="24"/>
        </w:rPr>
        <w:t>v</w:t>
      </w:r>
      <w:r w:rsidRPr="009D5B4C">
        <w:rPr>
          <w:rFonts w:ascii="Times New Roman" w:hAnsi="Times New Roman"/>
          <w:sz w:val="24"/>
          <w:szCs w:val="24"/>
        </w:rPr>
        <w:t xml:space="preserve">iešųjų pirkimų įstatymo 89 straipsnio nuostatomis. </w:t>
      </w:r>
    </w:p>
    <w:p w14:paraId="5A509428" w14:textId="234D0FF1" w:rsidR="00C676F8"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IV SKYRIUS</w:t>
      </w:r>
    </w:p>
    <w:p w14:paraId="406D31C2"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ATSISKAITYMŲ TVARKA</w:t>
      </w:r>
    </w:p>
    <w:p w14:paraId="11105289" w14:textId="3B6ADFB9" w:rsidR="00016CFF" w:rsidRPr="009D5B4C" w:rsidRDefault="00016CFF"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Apmokėjimas už projekto „</w:t>
      </w:r>
      <w:bookmarkStart w:id="4" w:name="_Hlk81473121"/>
      <w:r w:rsidRPr="009D5B4C">
        <w:rPr>
          <w:rFonts w:ascii="Times New Roman" w:hAnsi="Times New Roman"/>
          <w:sz w:val="24"/>
          <w:szCs w:val="24"/>
        </w:rPr>
        <w:t xml:space="preserve">Šakių rajono savivaldybės </w:t>
      </w:r>
      <w:r w:rsidR="00CE4A4E" w:rsidRPr="00CE4A4E">
        <w:rPr>
          <w:rFonts w:ascii="Times New Roman" w:hAnsi="Times New Roman"/>
          <w:bCs/>
          <w:sz w:val="24"/>
          <w:szCs w:val="24"/>
        </w:rPr>
        <w:t>Gerdžiūnų ir Kriūkų</w:t>
      </w:r>
      <w:r w:rsidR="00CE4A4E" w:rsidRPr="00CE4A4E">
        <w:rPr>
          <w:rFonts w:ascii="Times New Roman" w:hAnsi="Times New Roman"/>
          <w:b/>
          <w:bCs/>
          <w:sz w:val="24"/>
          <w:szCs w:val="24"/>
        </w:rPr>
        <w:t xml:space="preserve"> </w:t>
      </w:r>
      <w:r w:rsidRPr="009D5B4C">
        <w:rPr>
          <w:rFonts w:ascii="Times New Roman" w:hAnsi="Times New Roman"/>
          <w:sz w:val="24"/>
          <w:szCs w:val="24"/>
        </w:rPr>
        <w:t>kadastro vietovėse esančių melioracijos statinių rekonstravimas</w:t>
      </w:r>
      <w:bookmarkEnd w:id="4"/>
      <w:r w:rsidRPr="009D5B4C">
        <w:rPr>
          <w:rFonts w:ascii="Times New Roman" w:hAnsi="Times New Roman"/>
          <w:sz w:val="24"/>
          <w:szCs w:val="24"/>
        </w:rPr>
        <w:t xml:space="preserve">“ darbų atlikimą vykdomas iš </w:t>
      </w:r>
      <w:r w:rsidRPr="009D5B4C">
        <w:rPr>
          <w:rFonts w:ascii="Times New Roman" w:hAnsi="Times New Roman"/>
          <w:color w:val="000000"/>
          <w:sz w:val="24"/>
          <w:szCs w:val="24"/>
        </w:rPr>
        <w:t>Lietuvos valstybės biudžeto lėšų, Šakių rajono savivaldybės biudžeto lėšų ir</w:t>
      </w:r>
      <w:r w:rsidR="006A1753">
        <w:rPr>
          <w:rFonts w:ascii="Times New Roman" w:hAnsi="Times New Roman"/>
          <w:color w:val="000000"/>
          <w:sz w:val="24"/>
          <w:szCs w:val="24"/>
        </w:rPr>
        <w:t xml:space="preserve"> </w:t>
      </w:r>
      <w:r w:rsidR="00B32366" w:rsidRPr="009D5B4C">
        <w:rPr>
          <w:rFonts w:ascii="Times New Roman" w:hAnsi="Times New Roman"/>
          <w:color w:val="000000"/>
          <w:sz w:val="24"/>
          <w:szCs w:val="24"/>
        </w:rPr>
        <w:t xml:space="preserve"> </w:t>
      </w:r>
      <w:r w:rsidR="00B32366" w:rsidRPr="009D5B4C">
        <w:rPr>
          <w:rFonts w:ascii="Times New Roman" w:hAnsi="Times New Roman"/>
          <w:sz w:val="24"/>
          <w:szCs w:val="24"/>
          <w:lang w:eastAsia="lt-LT"/>
        </w:rPr>
        <w:t>Lietuvos žemės ūkio ir kaimo plėtros 2023-2027 metų strateginio plano intervencinės priemonės „Investicijos į melioracijos sistemas“ lėšų (</w:t>
      </w:r>
      <w:r w:rsidR="006A1753">
        <w:rPr>
          <w:rFonts w:ascii="Times New Roman" w:hAnsi="Times New Roman"/>
          <w:sz w:val="24"/>
          <w:szCs w:val="24"/>
          <w:lang w:eastAsia="lt-LT"/>
        </w:rPr>
        <w:t>Europos žemės ūkio fondo kaimo plėtrai lėšų</w:t>
      </w:r>
      <w:r w:rsidR="00B32366" w:rsidRPr="009D5B4C">
        <w:rPr>
          <w:rFonts w:ascii="Times New Roman" w:hAnsi="Times New Roman"/>
          <w:sz w:val="24"/>
          <w:szCs w:val="24"/>
          <w:lang w:eastAsia="lt-LT"/>
        </w:rPr>
        <w:t>).</w:t>
      </w:r>
    </w:p>
    <w:p w14:paraId="25F65A8E" w14:textId="3D7FC24F" w:rsidR="00E26D77" w:rsidRPr="002423F1" w:rsidRDefault="00937081" w:rsidP="009D5B4C">
      <w:pPr>
        <w:pStyle w:val="Sraopastraipa"/>
        <w:numPr>
          <w:ilvl w:val="0"/>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 xml:space="preserve">Užsakovas už atliktus darbus Rangovui numato apmokėti dalimis, atliekant </w:t>
      </w:r>
      <w:r w:rsidRPr="002423F1">
        <w:rPr>
          <w:rFonts w:ascii="Times New Roman" w:hAnsi="Times New Roman"/>
          <w:b/>
          <w:sz w:val="24"/>
          <w:szCs w:val="24"/>
        </w:rPr>
        <w:t>3 (tris)</w:t>
      </w:r>
      <w:r w:rsidRPr="002423F1">
        <w:rPr>
          <w:rFonts w:ascii="Times New Roman" w:hAnsi="Times New Roman"/>
          <w:sz w:val="24"/>
          <w:szCs w:val="24"/>
        </w:rPr>
        <w:t xml:space="preserve"> mokėjimus. Apmokėjimo dokumentus – atliktų  darbų perdavimo–priėmimo aktus (F2), atliktų darbų ir išlaidų pažymas (F3), pasirašytus (vizuotus) techninio prižiūrėtojo, ir sąskaitas faktūras – Rangovas turi pateikti ne vėliau kaip:</w:t>
      </w:r>
      <w:r w:rsidR="00E26D77" w:rsidRPr="002423F1">
        <w:rPr>
          <w:rFonts w:ascii="Times New Roman" w:hAnsi="Times New Roman"/>
          <w:sz w:val="24"/>
          <w:szCs w:val="24"/>
        </w:rPr>
        <w:t xml:space="preserve">: </w:t>
      </w:r>
    </w:p>
    <w:p w14:paraId="1E899C68" w14:textId="54492F12" w:rsidR="002275A6"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pirmajam mokėjimui – iki</w:t>
      </w:r>
      <w:r w:rsidR="00793870">
        <w:rPr>
          <w:rFonts w:ascii="Times New Roman" w:hAnsi="Times New Roman"/>
          <w:sz w:val="24"/>
          <w:szCs w:val="24"/>
        </w:rPr>
        <w:t xml:space="preserve"> </w:t>
      </w:r>
      <w:r w:rsidR="00793870" w:rsidRPr="0096549F">
        <w:rPr>
          <w:rFonts w:ascii="Times New Roman" w:hAnsi="Times New Roman"/>
          <w:b/>
          <w:bCs/>
          <w:color w:val="000000"/>
          <w:sz w:val="24"/>
          <w:szCs w:val="24"/>
        </w:rPr>
        <w:t>2025-09-22</w:t>
      </w:r>
      <w:r w:rsidRPr="002423F1">
        <w:rPr>
          <w:rFonts w:ascii="Times New Roman" w:hAnsi="Times New Roman"/>
          <w:sz w:val="24"/>
          <w:szCs w:val="24"/>
        </w:rPr>
        <w:t>;</w:t>
      </w:r>
    </w:p>
    <w:p w14:paraId="55886164" w14:textId="3D3FCBCB" w:rsidR="002275A6"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antrajam mokėjimui – iki</w:t>
      </w:r>
      <w:r w:rsidR="00CE4A4E">
        <w:rPr>
          <w:rFonts w:ascii="Times New Roman" w:hAnsi="Times New Roman"/>
          <w:sz w:val="24"/>
          <w:szCs w:val="24"/>
        </w:rPr>
        <w:t xml:space="preserve"> </w:t>
      </w:r>
      <w:r w:rsidR="00CE4A4E" w:rsidRPr="0096549F">
        <w:rPr>
          <w:rFonts w:ascii="Times New Roman" w:hAnsi="Times New Roman"/>
          <w:b/>
          <w:bCs/>
          <w:color w:val="000000"/>
          <w:sz w:val="24"/>
          <w:szCs w:val="24"/>
          <w:lang w:eastAsia="lt-LT"/>
        </w:rPr>
        <w:t>2025-11-</w:t>
      </w:r>
      <w:r w:rsidR="008B1EE5">
        <w:rPr>
          <w:rFonts w:ascii="Times New Roman" w:hAnsi="Times New Roman"/>
          <w:b/>
          <w:bCs/>
          <w:color w:val="000000"/>
          <w:sz w:val="24"/>
          <w:szCs w:val="24"/>
          <w:lang w:eastAsia="lt-LT"/>
        </w:rPr>
        <w:t>20</w:t>
      </w:r>
      <w:r w:rsidRPr="002423F1">
        <w:rPr>
          <w:rFonts w:ascii="Times New Roman" w:hAnsi="Times New Roman"/>
          <w:sz w:val="24"/>
          <w:szCs w:val="24"/>
        </w:rPr>
        <w:t>;</w:t>
      </w:r>
    </w:p>
    <w:p w14:paraId="5F8280FD" w14:textId="495442AF" w:rsidR="00E26D77"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trečiajam  mokėjimui – iki</w:t>
      </w:r>
      <w:r w:rsidR="00CE4A4E">
        <w:rPr>
          <w:rFonts w:ascii="Times New Roman" w:hAnsi="Times New Roman"/>
          <w:sz w:val="24"/>
          <w:szCs w:val="24"/>
        </w:rPr>
        <w:t xml:space="preserve"> </w:t>
      </w:r>
      <w:r w:rsidR="00CE4A4E" w:rsidRPr="0096549F">
        <w:rPr>
          <w:rFonts w:ascii="Times New Roman" w:hAnsi="Times New Roman"/>
          <w:b/>
          <w:bCs/>
          <w:color w:val="000000"/>
          <w:sz w:val="24"/>
          <w:szCs w:val="24"/>
          <w:lang w:eastAsia="lt-LT"/>
        </w:rPr>
        <w:t>2026-08-05</w:t>
      </w:r>
      <w:r w:rsidRPr="002423F1">
        <w:rPr>
          <w:rFonts w:ascii="Times New Roman" w:hAnsi="Times New Roman"/>
          <w:sz w:val="24"/>
          <w:szCs w:val="24"/>
        </w:rPr>
        <w:t>.</w:t>
      </w:r>
    </w:p>
    <w:p w14:paraId="1E4A671A" w14:textId="5A63126F" w:rsidR="002275A6" w:rsidRPr="009D5B4C" w:rsidRDefault="00BF0ABC" w:rsidP="009D5B4C">
      <w:pPr>
        <w:pStyle w:val="Sraopastraipa"/>
        <w:numPr>
          <w:ilvl w:val="0"/>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lang w:eastAsia="lt-LT"/>
        </w:rPr>
        <w:t>Atsižvelgiant į Sutarties pobūdį ir ypatumus, Šalys</w:t>
      </w:r>
      <w:r w:rsidRPr="009D5B4C">
        <w:rPr>
          <w:rFonts w:ascii="Times New Roman" w:hAnsi="Times New Roman"/>
          <w:sz w:val="24"/>
          <w:szCs w:val="24"/>
          <w:lang w:eastAsia="lt-LT"/>
        </w:rPr>
        <w:t xml:space="preserve"> susitaria, kad už darbus Užsakovas sumoka Rangovui per 30 (trisdešimt) kalendorinių dienų nuo dienos, kai Užsakovas pasirašo perdavimo-priėmimo aktą ir gauna PVM sąskaitą–faktūrą arba lygiavertį dokumentą. Tais atvejais, kai yra objektyviai pagrįsta (pvz., vėluoja finansavimas iš biudžeto), mokėjimai gali būti atidedami, vėlavimo laikotarpiui, bet ne ilgiau kaip </w:t>
      </w:r>
      <w:r w:rsidRPr="009D5B4C">
        <w:rPr>
          <w:rFonts w:ascii="Times New Roman" w:hAnsi="Times New Roman"/>
          <w:sz w:val="24"/>
          <w:szCs w:val="24"/>
        </w:rPr>
        <w:t>60</w:t>
      </w:r>
      <w:r w:rsidRPr="009D5B4C">
        <w:rPr>
          <w:rFonts w:ascii="Times New Roman" w:hAnsi="Times New Roman"/>
          <w:sz w:val="24"/>
          <w:szCs w:val="24"/>
          <w:vertAlign w:val="superscript"/>
        </w:rPr>
        <w:footnoteReference w:id="1"/>
      </w:r>
      <w:r w:rsidRPr="009D5B4C">
        <w:rPr>
          <w:rFonts w:ascii="Times New Roman" w:hAnsi="Times New Roman"/>
          <w:sz w:val="24"/>
          <w:szCs w:val="24"/>
        </w:rPr>
        <w:t xml:space="preserve"> </w:t>
      </w:r>
      <w:r w:rsidRPr="009D5B4C">
        <w:rPr>
          <w:rFonts w:ascii="Times New Roman" w:hAnsi="Times New Roman"/>
          <w:sz w:val="24"/>
          <w:szCs w:val="24"/>
          <w:lang w:eastAsia="lt-LT"/>
        </w:rPr>
        <w:t>(šešiasdešimt) kalendorinių dienų nuo perdavimo-priėmimo akto pateikimo Užsakovui dienos.</w:t>
      </w:r>
    </w:p>
    <w:p w14:paraId="770DB8E9" w14:textId="1520D87D" w:rsidR="002275A6" w:rsidRPr="00DF198A"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DF198A">
        <w:rPr>
          <w:rFonts w:ascii="Times New Roman" w:hAnsi="Times New Roman"/>
          <w:sz w:val="24"/>
          <w:szCs w:val="24"/>
        </w:rPr>
        <w:lastRenderedPageBreak/>
        <w:t>Vykdant pirkimo sutartį, PVM sąskaitos faktūros turi būti teikiamos naudojantis informacinės sistemos „</w:t>
      </w:r>
      <w:r w:rsidR="00A6072F" w:rsidRPr="00DF198A">
        <w:rPr>
          <w:rFonts w:ascii="Times New Roman" w:hAnsi="Times New Roman"/>
          <w:sz w:val="24"/>
          <w:szCs w:val="24"/>
        </w:rPr>
        <w:t>SABIS</w:t>
      </w:r>
      <w:r w:rsidRPr="00DF198A">
        <w:rPr>
          <w:rFonts w:ascii="Times New Roman" w:hAnsi="Times New Roman"/>
          <w:sz w:val="24"/>
          <w:szCs w:val="24"/>
        </w:rPr>
        <w:t>“ priemonėmis.</w:t>
      </w:r>
    </w:p>
    <w:p w14:paraId="402ADD27" w14:textId="03F18424"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DF198A">
        <w:rPr>
          <w:rFonts w:ascii="Times New Roman" w:hAnsi="Times New Roman"/>
          <w:sz w:val="24"/>
          <w:szCs w:val="24"/>
        </w:rPr>
        <w:t xml:space="preserve">Rangovas, atlikęs techninėje užduotyje nurodytus darbus, surašo atliktų darbų </w:t>
      </w:r>
      <w:r w:rsidR="006B7BFC" w:rsidRPr="00DF198A">
        <w:rPr>
          <w:rFonts w:ascii="Times New Roman" w:hAnsi="Times New Roman"/>
          <w:sz w:val="24"/>
          <w:szCs w:val="24"/>
        </w:rPr>
        <w:t xml:space="preserve"> perdavimo</w:t>
      </w:r>
      <w:r w:rsidR="00FE2586" w:rsidRPr="00DF198A">
        <w:rPr>
          <w:rFonts w:ascii="Times New Roman" w:hAnsi="Times New Roman"/>
          <w:sz w:val="24"/>
          <w:szCs w:val="24"/>
        </w:rPr>
        <w:t>–</w:t>
      </w:r>
      <w:r w:rsidR="006B7BFC" w:rsidRPr="00DF198A">
        <w:rPr>
          <w:rFonts w:ascii="Times New Roman" w:hAnsi="Times New Roman"/>
          <w:sz w:val="24"/>
          <w:szCs w:val="24"/>
        </w:rPr>
        <w:t>priėmimo</w:t>
      </w:r>
      <w:r w:rsidRPr="00DF198A">
        <w:rPr>
          <w:rFonts w:ascii="Times New Roman" w:hAnsi="Times New Roman"/>
          <w:sz w:val="24"/>
          <w:szCs w:val="24"/>
        </w:rPr>
        <w:t xml:space="preserve"> aktą, kurį pateikia techninės priežiūros specialistui ir jam priėmus darbus (pasirašius d</w:t>
      </w:r>
      <w:r w:rsidR="006B7BFC" w:rsidRPr="00DF198A">
        <w:rPr>
          <w:rFonts w:ascii="Times New Roman" w:hAnsi="Times New Roman"/>
          <w:sz w:val="24"/>
          <w:szCs w:val="24"/>
        </w:rPr>
        <w:t>a</w:t>
      </w:r>
      <w:r w:rsidRPr="00DF198A">
        <w:rPr>
          <w:rFonts w:ascii="Times New Roman" w:hAnsi="Times New Roman"/>
          <w:sz w:val="24"/>
          <w:szCs w:val="24"/>
        </w:rPr>
        <w:t>rbų perdavimo</w:t>
      </w:r>
      <w:r w:rsidR="00FE2586" w:rsidRPr="00DF198A">
        <w:rPr>
          <w:rFonts w:ascii="Times New Roman" w:hAnsi="Times New Roman"/>
          <w:sz w:val="24"/>
          <w:szCs w:val="24"/>
        </w:rPr>
        <w:t>–</w:t>
      </w:r>
      <w:r w:rsidRPr="00DF198A">
        <w:rPr>
          <w:rFonts w:ascii="Times New Roman" w:hAnsi="Times New Roman"/>
          <w:sz w:val="24"/>
          <w:szCs w:val="24"/>
        </w:rPr>
        <w:t>priėmimo</w:t>
      </w:r>
      <w:r w:rsidRPr="009D5B4C">
        <w:rPr>
          <w:rFonts w:ascii="Times New Roman" w:hAnsi="Times New Roman"/>
          <w:sz w:val="24"/>
          <w:szCs w:val="24"/>
        </w:rPr>
        <w:t xml:space="preserve"> aktą), pateikia Užsakovui pažymą (forma F-3).</w:t>
      </w:r>
    </w:p>
    <w:p w14:paraId="18B26432" w14:textId="00298728"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perduodamas, o Užsakovas priimdamas atliktus darbus bei dokumentaciją, pasirašo atliktų darbų </w:t>
      </w:r>
      <w:r w:rsidR="006B7BFC" w:rsidRPr="009D5B4C">
        <w:rPr>
          <w:rFonts w:ascii="Times New Roman" w:hAnsi="Times New Roman"/>
          <w:sz w:val="24"/>
          <w:szCs w:val="24"/>
        </w:rPr>
        <w:t>perdavimo</w:t>
      </w:r>
      <w:r w:rsidR="00FE2586" w:rsidRPr="009D5B4C">
        <w:rPr>
          <w:rFonts w:ascii="Times New Roman" w:hAnsi="Times New Roman"/>
          <w:sz w:val="24"/>
          <w:szCs w:val="24"/>
        </w:rPr>
        <w:t>–</w:t>
      </w:r>
      <w:r w:rsidR="006B7BFC" w:rsidRPr="009D5B4C">
        <w:rPr>
          <w:rFonts w:ascii="Times New Roman" w:hAnsi="Times New Roman"/>
          <w:sz w:val="24"/>
          <w:szCs w:val="24"/>
        </w:rPr>
        <w:t xml:space="preserve">priėmimo </w:t>
      </w:r>
      <w:r w:rsidRPr="009D5B4C">
        <w:rPr>
          <w:rFonts w:ascii="Times New Roman" w:hAnsi="Times New Roman"/>
          <w:sz w:val="24"/>
          <w:szCs w:val="24"/>
        </w:rPr>
        <w:t>aktą. Darbų perdavimo</w:t>
      </w:r>
      <w:r w:rsidR="00FE2586" w:rsidRPr="009D5B4C">
        <w:rPr>
          <w:rFonts w:ascii="Times New Roman" w:hAnsi="Times New Roman"/>
          <w:sz w:val="24"/>
          <w:szCs w:val="24"/>
        </w:rPr>
        <w:t>–</w:t>
      </w:r>
      <w:r w:rsidRPr="009D5B4C">
        <w:rPr>
          <w:rFonts w:ascii="Times New Roman" w:hAnsi="Times New Roman"/>
          <w:sz w:val="24"/>
          <w:szCs w:val="24"/>
        </w:rPr>
        <w:t>priėmimo dokumentacija turi būti detalizuota, aiški ir parengta pagal Užsakovo reikalavimus. Užsakovas ne vėliau kaip per 5 (penkias) darbo dienas priima jam perduotus atliktus darbus ir pasirašo perdavimo</w:t>
      </w:r>
      <w:r w:rsidR="00FE2586" w:rsidRPr="009D5B4C">
        <w:rPr>
          <w:rFonts w:ascii="Times New Roman" w:hAnsi="Times New Roman"/>
          <w:sz w:val="24"/>
          <w:szCs w:val="24"/>
        </w:rPr>
        <w:t>–</w:t>
      </w:r>
      <w:r w:rsidRPr="009D5B4C">
        <w:rPr>
          <w:rFonts w:ascii="Times New Roman" w:hAnsi="Times New Roman"/>
          <w:sz w:val="24"/>
          <w:szCs w:val="24"/>
        </w:rPr>
        <w:t>priėmimo aktą. Darbų perdavimo</w:t>
      </w:r>
      <w:r w:rsidR="00FE2586" w:rsidRPr="009D5B4C">
        <w:rPr>
          <w:rFonts w:ascii="Times New Roman" w:hAnsi="Times New Roman"/>
          <w:sz w:val="24"/>
          <w:szCs w:val="24"/>
        </w:rPr>
        <w:t>–</w:t>
      </w:r>
      <w:r w:rsidRPr="009D5B4C">
        <w:rPr>
          <w:rFonts w:ascii="Times New Roman" w:hAnsi="Times New Roman"/>
          <w:sz w:val="24"/>
          <w:szCs w:val="24"/>
        </w:rPr>
        <w:t>priėmimo aktas surašomas dviem egzemplioriais, po vieną kiekvienai Šaliai. Jei per šį terminą Užsakovas nepriima darbų, t. y. nepasirašo pateikto darbų perdavimo</w:t>
      </w:r>
      <w:r w:rsidR="00FE2586" w:rsidRPr="009D5B4C">
        <w:rPr>
          <w:rFonts w:ascii="Times New Roman" w:hAnsi="Times New Roman"/>
          <w:sz w:val="24"/>
          <w:szCs w:val="24"/>
        </w:rPr>
        <w:t>–</w:t>
      </w:r>
      <w:r w:rsidRPr="009D5B4C">
        <w:rPr>
          <w:rFonts w:ascii="Times New Roman" w:hAnsi="Times New Roman"/>
          <w:sz w:val="24"/>
          <w:szCs w:val="24"/>
        </w:rPr>
        <w:t>priėmimo akto, ir nepateikia motyvuoto ir pagrįsto atsisakymo priimti, laikoma, kad darbai (nurodyti akte) yra tinkamai ir pilnai atlikti ir priimti Užsakovo, o Vykdytojas turi teisę į šių darbų apmokėjimą pagal Sutartį.</w:t>
      </w:r>
    </w:p>
    <w:p w14:paraId="4114E837" w14:textId="02949204" w:rsidR="007F428B" w:rsidRPr="009D5B4C" w:rsidRDefault="007F428B"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numato tiesioginio atsiskaitymo galimybę su Sutartyje nurodytais subtiekėjais tokiomis sąlygomis:</w:t>
      </w:r>
    </w:p>
    <w:p w14:paraId="335F5099"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Užsakovas ne vėliau kaip per 3 darbo dienas nuo </w:t>
      </w:r>
      <w:r w:rsidR="002275A6" w:rsidRPr="009D5B4C">
        <w:rPr>
          <w:rFonts w:ascii="Times New Roman" w:hAnsi="Times New Roman"/>
          <w:sz w:val="24"/>
          <w:szCs w:val="24"/>
        </w:rPr>
        <w:t>23</w:t>
      </w:r>
      <w:r w:rsidRPr="009D5B4C">
        <w:rPr>
          <w:rFonts w:ascii="Times New Roman" w:hAnsi="Times New Roman"/>
          <w:sz w:val="24"/>
          <w:szCs w:val="24"/>
        </w:rPr>
        <w:t>.1 papunktyje nurodytos informacijos gavimo dienos raštu informuoja subtiekėjus apie tiesioginio atsiskaitymo galimybę.</w:t>
      </w:r>
    </w:p>
    <w:p w14:paraId="016D062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11B03073"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turi teisę prieštarauti nepagrįstiems mokėjimams, pateikdamas raštišką tokio prieštaravimo Užsakovui ir subtiekėjui pagrindimą.</w:t>
      </w:r>
    </w:p>
    <w:p w14:paraId="012A7D0D" w14:textId="7D4D1875" w:rsidR="007F428B"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Tiesioginio atsiskaitymo su subtiekėjais galimybė nekeičia Rangovo atsakomybės dėl Sutarties įvykdymo.</w:t>
      </w:r>
    </w:p>
    <w:p w14:paraId="7542410F" w14:textId="77777777" w:rsidR="002275A6" w:rsidRPr="009D5B4C" w:rsidRDefault="002275A6" w:rsidP="009D5B4C">
      <w:pPr>
        <w:pStyle w:val="WW-BodyText2"/>
        <w:widowControl/>
        <w:ind w:right="0"/>
        <w:jc w:val="center"/>
        <w:rPr>
          <w:rFonts w:ascii="Times New Roman" w:hAnsi="Times New Roman" w:cs="Times New Roman"/>
          <w:b/>
          <w:bCs/>
          <w:lang w:val="lt-LT"/>
        </w:rPr>
      </w:pPr>
      <w:bookmarkStart w:id="5" w:name="_Hlk61615503"/>
      <w:r w:rsidRPr="009D5B4C">
        <w:rPr>
          <w:rFonts w:ascii="Times New Roman" w:hAnsi="Times New Roman" w:cs="Times New Roman"/>
          <w:b/>
          <w:bCs/>
          <w:lang w:val="lt-LT"/>
        </w:rPr>
        <w:t>V SKYRIUS</w:t>
      </w:r>
    </w:p>
    <w:p w14:paraId="09C6C26E"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UŽSAKOVO TEISĖS IR PAREIGOS</w:t>
      </w:r>
    </w:p>
    <w:p w14:paraId="69EF2557"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turi nedelsdamas suteikti  </w:t>
      </w:r>
      <w:r w:rsidRPr="009D5B4C">
        <w:rPr>
          <w:rFonts w:ascii="Times New Roman" w:hAnsi="Times New Roman"/>
          <w:sz w:val="24"/>
          <w:szCs w:val="24"/>
        </w:rPr>
        <w:t>Rangovui</w:t>
      </w:r>
      <w:r w:rsidRPr="009D5B4C">
        <w:rPr>
          <w:rFonts w:ascii="Times New Roman" w:hAnsi="Times New Roman"/>
          <w:bCs/>
          <w:sz w:val="24"/>
          <w:szCs w:val="24"/>
        </w:rPr>
        <w:t xml:space="preserve"> visą turimą informaciją ir (arba) dokumentus, kurie gali būti reikalingi Sutarčiai vykdyti. Sutarties vykdymo laikotarpio pabaigoje visi dokumentai grąžinami Užsakovui.</w:t>
      </w:r>
    </w:p>
    <w:p w14:paraId="4398ADCF"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bendradarbiauja su</w:t>
      </w:r>
      <w:r w:rsidRPr="009D5B4C">
        <w:rPr>
          <w:rFonts w:ascii="Times New Roman" w:hAnsi="Times New Roman"/>
          <w:sz w:val="24"/>
          <w:szCs w:val="24"/>
        </w:rPr>
        <w:t xml:space="preserve"> Rangovu</w:t>
      </w:r>
      <w:r w:rsidRPr="009D5B4C">
        <w:rPr>
          <w:rFonts w:ascii="Times New Roman" w:hAnsi="Times New Roman"/>
          <w:bCs/>
          <w:sz w:val="24"/>
          <w:szCs w:val="24"/>
        </w:rPr>
        <w:t xml:space="preserve">  ir suteikia jam visą informaciją, kurios pastarasis gali pagrįstai paprašyti, kad galėtų vykdyti Sutartį. </w:t>
      </w:r>
    </w:p>
    <w:p w14:paraId="23ACCB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 xml:space="preserve">Rangovas </w:t>
      </w:r>
      <w:r w:rsidRPr="009D5B4C">
        <w:rPr>
          <w:rFonts w:ascii="Times New Roman" w:hAnsi="Times New Roman"/>
          <w:bCs/>
          <w:sz w:val="24"/>
          <w:szCs w:val="24"/>
        </w:rPr>
        <w:t xml:space="preserve"> be išankstinio Užsakovo sutikimo neturi teisės Užsakovo pateiktų dokumentų perduoti trečiajai šaliai.</w:t>
      </w:r>
    </w:p>
    <w:p w14:paraId="1D1AB4C6"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turi teisę duoti nurodymus ir pateikti papildomus dokumentus ar instrukcijas, siekdamas užtikrinti efektyvų darbų atlikimą.</w:t>
      </w:r>
    </w:p>
    <w:p w14:paraId="73F804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privalo Sutarties </w:t>
      </w:r>
      <w:r w:rsidR="00E3428F" w:rsidRPr="009D5B4C">
        <w:rPr>
          <w:rFonts w:ascii="Times New Roman" w:hAnsi="Times New Roman"/>
          <w:bCs/>
          <w:sz w:val="24"/>
          <w:szCs w:val="24"/>
        </w:rPr>
        <w:t>4</w:t>
      </w:r>
      <w:r w:rsidRPr="009D5B4C">
        <w:rPr>
          <w:rFonts w:ascii="Times New Roman" w:hAnsi="Times New Roman"/>
          <w:bCs/>
          <w:sz w:val="24"/>
          <w:szCs w:val="24"/>
        </w:rPr>
        <w:t xml:space="preserve"> skyriuje nustatyta tvarka apmokėti </w:t>
      </w:r>
      <w:r w:rsidRPr="009D5B4C">
        <w:rPr>
          <w:rFonts w:ascii="Times New Roman" w:hAnsi="Times New Roman"/>
          <w:sz w:val="24"/>
          <w:szCs w:val="24"/>
        </w:rPr>
        <w:t>Rangovui</w:t>
      </w:r>
      <w:r w:rsidRPr="009D5B4C">
        <w:rPr>
          <w:rFonts w:ascii="Times New Roman" w:hAnsi="Times New Roman"/>
          <w:bCs/>
          <w:sz w:val="24"/>
          <w:szCs w:val="24"/>
        </w:rPr>
        <w:t xml:space="preserve"> pateiktas sąskaitas faktūras.</w:t>
      </w:r>
    </w:p>
    <w:p w14:paraId="5C3BDC1E" w14:textId="486C0B3D" w:rsidR="00D20857"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Rangovas</w:t>
      </w:r>
      <w:r w:rsidRPr="009D5B4C">
        <w:rPr>
          <w:rFonts w:ascii="Times New Roman" w:hAnsi="Times New Roman"/>
          <w:bCs/>
          <w:color w:val="000000"/>
          <w:sz w:val="24"/>
          <w:szCs w:val="24"/>
        </w:rPr>
        <w:t>, laiku negavęs reikalingų darbui dokumentų, negali būti pripažintas kaltu dėl darbo terminų pažeidimo.</w:t>
      </w:r>
    </w:p>
    <w:bookmarkEnd w:id="5"/>
    <w:p w14:paraId="66242AE1" w14:textId="77777777" w:rsidR="002275A6" w:rsidRPr="009D5B4C" w:rsidRDefault="002275A6" w:rsidP="009D5B4C">
      <w:pPr>
        <w:suppressAutoHyphens/>
        <w:overflowPunct w:val="0"/>
        <w:autoSpaceDE w:val="0"/>
        <w:jc w:val="center"/>
        <w:rPr>
          <w:b/>
          <w:bCs/>
        </w:rPr>
      </w:pPr>
      <w:r w:rsidRPr="009D5B4C">
        <w:rPr>
          <w:b/>
          <w:bCs/>
        </w:rPr>
        <w:t>VI SKYRIUS</w:t>
      </w:r>
    </w:p>
    <w:p w14:paraId="0386D19D" w14:textId="450D6BC3" w:rsidR="002275A6" w:rsidRPr="009D5B4C" w:rsidRDefault="002275A6" w:rsidP="009D5B4C">
      <w:pPr>
        <w:suppressAutoHyphens/>
        <w:overflowPunct w:val="0"/>
        <w:autoSpaceDE w:val="0"/>
        <w:jc w:val="center"/>
        <w:rPr>
          <w:b/>
          <w:bCs/>
        </w:rPr>
      </w:pPr>
      <w:r w:rsidRPr="009D5B4C">
        <w:rPr>
          <w:b/>
          <w:bCs/>
        </w:rPr>
        <w:t>RANGOVO TEISĖS IR PAREIGOS</w:t>
      </w:r>
    </w:p>
    <w:p w14:paraId="2FB5993A" w14:textId="77777777" w:rsidR="002275A6" w:rsidRPr="009D5B4C" w:rsidRDefault="00C676F8" w:rsidP="009D5B4C">
      <w:pPr>
        <w:pStyle w:val="Sraopastraipa"/>
        <w:numPr>
          <w:ilvl w:val="0"/>
          <w:numId w:val="13"/>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lastRenderedPageBreak/>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7E02EB4F" w14:textId="510A245E" w:rsidR="007B1433" w:rsidRPr="009D5B4C" w:rsidRDefault="007B1433" w:rsidP="009D5B4C">
      <w:pPr>
        <w:ind w:firstLine="720"/>
        <w:jc w:val="both"/>
        <w:rPr>
          <w:bCs/>
          <w:iCs/>
        </w:rPr>
      </w:pPr>
      <w:r w:rsidRPr="009D5B4C">
        <w:rPr>
          <w:bCs/>
          <w:iCs/>
        </w:rPr>
        <w:t>30.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3BD5B2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turi vykdyti teisėtus Užsakovo nurodymus. Jei </w:t>
      </w:r>
      <w:r w:rsidRPr="009D5B4C">
        <w:rPr>
          <w:rFonts w:ascii="Times New Roman" w:hAnsi="Times New Roman"/>
          <w:color w:val="000000"/>
          <w:sz w:val="24"/>
          <w:szCs w:val="24"/>
        </w:rPr>
        <w:t>Rangovas</w:t>
      </w:r>
      <w:r w:rsidRPr="009D5B4C">
        <w:rPr>
          <w:rFonts w:ascii="Times New Roman" w:hAnsi="Times New Roman"/>
          <w:sz w:val="24"/>
          <w:szCs w:val="24"/>
        </w:rPr>
        <w:t xml:space="preserve"> mano, kad Užsakovo nurodymai viršija Sutarties reikalavimus, jis apie tai raštu praneša Užsakovui per 5 (penkias) kalendorines dienas nuo tokio nurodymo gavimo dienos.</w:t>
      </w:r>
    </w:p>
    <w:p w14:paraId="38E4ED12"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Jei </w:t>
      </w:r>
      <w:r w:rsidRPr="009D5B4C">
        <w:rPr>
          <w:rFonts w:ascii="Times New Roman" w:hAnsi="Times New Roman"/>
          <w:color w:val="000000"/>
          <w:sz w:val="24"/>
          <w:szCs w:val="24"/>
        </w:rPr>
        <w:t>Rangovas</w:t>
      </w:r>
      <w:r w:rsidRPr="009D5B4C">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9D5B4C">
        <w:rPr>
          <w:rFonts w:ascii="Times New Roman" w:hAnsi="Times New Roman"/>
          <w:color w:val="000000"/>
          <w:sz w:val="24"/>
          <w:szCs w:val="24"/>
        </w:rPr>
        <w:t>Rangovas</w:t>
      </w:r>
      <w:r w:rsidRPr="009D5B4C">
        <w:rPr>
          <w:rFonts w:ascii="Times New Roman" w:hAnsi="Times New Roman"/>
          <w:sz w:val="24"/>
          <w:szCs w:val="24"/>
        </w:rPr>
        <w:t xml:space="preserve"> privalo paskirti vieną iš partnerių atstovauti santykiams su Užsakovu. </w:t>
      </w:r>
    </w:p>
    <w:p w14:paraId="7BF161D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Be išankstinio raštiško Užsakovo sutikimo jungtinės veiklos sutartimi nustatytų partnerių keitimas yra laikomas Sutarties pažeidimu.</w:t>
      </w:r>
    </w:p>
    <w:p w14:paraId="0A88D66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9D5B4C">
        <w:rPr>
          <w:rFonts w:ascii="Times New Roman" w:hAnsi="Times New Roman"/>
          <w:color w:val="000000"/>
          <w:sz w:val="24"/>
          <w:szCs w:val="24"/>
        </w:rPr>
        <w:t>Rangovo</w:t>
      </w:r>
      <w:r w:rsidRPr="009D5B4C">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Rangovui</w:t>
      </w:r>
      <w:r w:rsidRPr="009D5B4C">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1A47E17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Rangovo</w:t>
      </w:r>
      <w:r w:rsidRPr="009D5B4C">
        <w:rPr>
          <w:rFonts w:ascii="Times New Roman" w:hAnsi="Times New Roman"/>
          <w:sz w:val="24"/>
          <w:szCs w:val="24"/>
        </w:rPr>
        <w:t xml:space="preserve"> atsakomybės Užsakovui suma neviršija Sutarties vertės, tačiau ji netaikoma kalbant apie </w:t>
      </w:r>
      <w:r w:rsidRPr="009D5B4C">
        <w:rPr>
          <w:rFonts w:ascii="Times New Roman" w:hAnsi="Times New Roman"/>
          <w:color w:val="000000"/>
          <w:sz w:val="24"/>
          <w:szCs w:val="24"/>
        </w:rPr>
        <w:t>Rangovo</w:t>
      </w:r>
      <w:r w:rsidRPr="009D5B4C">
        <w:rPr>
          <w:rFonts w:ascii="Times New Roman" w:hAnsi="Times New Roman"/>
          <w:sz w:val="24"/>
          <w:szCs w:val="24"/>
        </w:rPr>
        <w:t xml:space="preserve"> atsakomybę už trečiųjų šalių patirtus </w:t>
      </w:r>
      <w:r w:rsidRPr="009D5B4C">
        <w:rPr>
          <w:rFonts w:ascii="Times New Roman" w:hAnsi="Times New Roman"/>
          <w:color w:val="000000"/>
          <w:sz w:val="24"/>
          <w:szCs w:val="24"/>
        </w:rPr>
        <w:t>Rangovo</w:t>
      </w:r>
      <w:r w:rsidRPr="009D5B4C">
        <w:rPr>
          <w:rFonts w:ascii="Times New Roman" w:hAnsi="Times New Roman"/>
          <w:sz w:val="24"/>
          <w:szCs w:val="24"/>
        </w:rPr>
        <w:t xml:space="preserve"> ar jo tyčinių veiksmų sukeltus nuostolius ar žalą. </w:t>
      </w:r>
    </w:p>
    <w:p w14:paraId="4B429FC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atsako tik už tuos ieškinius, reikalavimus, nuostolius ar žalą, kurie yra tiesiogiai susiję su jo sutartinių prievolių nevykdymu. </w:t>
      </w:r>
    </w:p>
    <w:p w14:paraId="13616970" w14:textId="77777777"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Kai </w:t>
      </w:r>
      <w:r w:rsidRPr="009D5B4C">
        <w:rPr>
          <w:rFonts w:ascii="Times New Roman" w:hAnsi="Times New Roman"/>
          <w:color w:val="000000"/>
          <w:sz w:val="24"/>
          <w:szCs w:val="24"/>
        </w:rPr>
        <w:t>Rangovas</w:t>
      </w:r>
      <w:r w:rsidRPr="009D5B4C">
        <w:rPr>
          <w:rFonts w:ascii="Times New Roman" w:hAnsi="Times New Roman"/>
          <w:sz w:val="24"/>
          <w:szCs w:val="24"/>
        </w:rPr>
        <w:t xml:space="preserve"> nevykdo savo sutartinių prievolių, jis turi, Užsakovui</w:t>
      </w:r>
      <w:r w:rsidRPr="009D5B4C">
        <w:rPr>
          <w:rFonts w:ascii="Times New Roman" w:hAnsi="Times New Roman"/>
          <w:color w:val="000000"/>
          <w:sz w:val="24"/>
          <w:szCs w:val="24"/>
        </w:rPr>
        <w:t xml:space="preserve"> pareikalavus, savo sąskaita ištaisyti </w:t>
      </w:r>
      <w:r w:rsidRPr="006755B6">
        <w:rPr>
          <w:rFonts w:ascii="Times New Roman" w:hAnsi="Times New Roman"/>
          <w:color w:val="000000"/>
          <w:sz w:val="24"/>
          <w:szCs w:val="24"/>
        </w:rPr>
        <w:t>trūkumus susijusius su rangos darbų atlikimu</w:t>
      </w:r>
      <w:r w:rsidRPr="006755B6">
        <w:rPr>
          <w:rFonts w:ascii="Times New Roman" w:hAnsi="Times New Roman"/>
          <w:sz w:val="24"/>
          <w:szCs w:val="24"/>
        </w:rPr>
        <w:t xml:space="preserve">. </w:t>
      </w:r>
    </w:p>
    <w:p w14:paraId="363F8350" w14:textId="33A49A2C"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Rangovo atsakomybė už bet kokių sutartinių prievolių nevykdymą galioja tiek laiko po darbų atlikimo, kiek nustato Sutarčiai galiojantys įstatymai.</w:t>
      </w:r>
      <w:r w:rsidR="001A72D0" w:rsidRPr="006755B6">
        <w:rPr>
          <w:rFonts w:ascii="Times New Roman" w:hAnsi="Times New Roman"/>
          <w:sz w:val="24"/>
          <w:szCs w:val="24"/>
        </w:rPr>
        <w:t xml:space="preserve"> </w:t>
      </w:r>
    </w:p>
    <w:p w14:paraId="36EB2200" w14:textId="548663C1"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 xml:space="preserve">Rangovas įsipareigoja kokybiškai atlikti darbus ir suteikti 5 (penkių) metų garantiją –Statinio atviroms konstrukcijoms, skaičiuojant nuo darbų atlikimo pabaigos; 10 (dešimt) metų – </w:t>
      </w:r>
      <w:r w:rsidRPr="006755B6">
        <w:rPr>
          <w:rFonts w:ascii="Times New Roman" w:hAnsi="Times New Roman"/>
          <w:sz w:val="24"/>
          <w:szCs w:val="24"/>
        </w:rPr>
        <w:lastRenderedPageBreak/>
        <w:t>paslėptiems Statinio elementams, skaičiuojant nuo darbų atlikimo pabaigos; 20 (dvidešimt metų) –  jeigu buvo nustatyta šiuose elementuose tyčia paslėptų defektų, skaičiuojant nuo darbų atlikimo pabaigos.</w:t>
      </w:r>
    </w:p>
    <w:p w14:paraId="42ADB742" w14:textId="0E55FA8F"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Statybos darbų atlikimui, esant reikalui, gauti leidimus arba sutikimus atlikti darbus apsauginėse zonose (elektros tinklų, ryšių linijų, magistralinių vamzdynų), gatvių važiuojamoje dalyje, eksploatuojamuose kelių ruožuose, nutiestų požeminių komunikacijų vietose ir kt.</w:t>
      </w:r>
    </w:p>
    <w:p w14:paraId="661A5A14" w14:textId="752FA913" w:rsidR="002275A6" w:rsidRPr="001A72D0"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1A72D0">
        <w:rPr>
          <w:rFonts w:ascii="Times New Roman" w:hAnsi="Times New Roman"/>
          <w:sz w:val="24"/>
          <w:szCs w:val="24"/>
        </w:rPr>
        <w:t xml:space="preserve">Rangovas gali turėti ir kitų pareigų, jei jos nenumatytos Sutartyje. </w:t>
      </w:r>
    </w:p>
    <w:p w14:paraId="6F8645D9" w14:textId="39994B58"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Vadovaujantis 2009 m. lapkričio 18 d. Lietuvos </w:t>
      </w:r>
      <w:r w:rsidR="005B07F0" w:rsidRPr="009D5B4C">
        <w:rPr>
          <w:rFonts w:ascii="Times New Roman" w:hAnsi="Times New Roman"/>
          <w:sz w:val="24"/>
          <w:szCs w:val="24"/>
        </w:rPr>
        <w:t>R</w:t>
      </w:r>
      <w:r w:rsidRPr="009D5B4C">
        <w:rPr>
          <w:rFonts w:ascii="Times New Roman" w:hAnsi="Times New Roman"/>
          <w:sz w:val="24"/>
          <w:szCs w:val="24"/>
        </w:rPr>
        <w:t xml:space="preserve">espublikos </w:t>
      </w:r>
      <w:r w:rsidR="00FE2586" w:rsidRPr="009D5B4C">
        <w:rPr>
          <w:rFonts w:ascii="Times New Roman" w:hAnsi="Times New Roman"/>
          <w:sz w:val="24"/>
          <w:szCs w:val="24"/>
        </w:rPr>
        <w:t>ž</w:t>
      </w:r>
      <w:r w:rsidRPr="009D5B4C">
        <w:rPr>
          <w:rFonts w:ascii="Times New Roman" w:hAnsi="Times New Roman"/>
          <w:sz w:val="24"/>
          <w:szCs w:val="24"/>
        </w:rPr>
        <w:t xml:space="preserve">emės ūkio ministro įsakymu Nr. 3 D-883 patvirtintomis </w:t>
      </w:r>
      <w:r w:rsidRPr="009D5B4C">
        <w:rPr>
          <w:rFonts w:ascii="Times New Roman" w:hAnsi="Times New Roman"/>
          <w:color w:val="000000"/>
          <w:sz w:val="24"/>
          <w:szCs w:val="24"/>
        </w:rPr>
        <w:t>Melioracijos darbus vykdančių subjektų ir melioruotos žemės naudotojų interesų suderinimo taisyklėmis Rangovas iki darbų vykdymo pradžios sudaro ir Užsakovui pateikia</w:t>
      </w:r>
      <w:r w:rsidRPr="009D5B4C">
        <w:rPr>
          <w:rFonts w:ascii="Times New Roman" w:hAnsi="Times New Roman"/>
          <w:sz w:val="24"/>
          <w:szCs w:val="24"/>
        </w:rPr>
        <w:t xml:space="preserve"> Melioracijos darbų kalendorinį atlikimo grafiką (Sutarties 3 priedas) ir Suinteresuotų melioruotos žemės naudotojų pasiūlymų registracijos žurnalą (Sutarties 4 priedas). </w:t>
      </w:r>
    </w:p>
    <w:p w14:paraId="77792849" w14:textId="54A3F35F" w:rsidR="004E7D81" w:rsidRPr="009D5B4C"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Jeigu Rangovo (įskaitant ir Subrangovus) kvalifikacija dėl teisės verstis atitinkama veikla nebuvo tikrinama arba tikrinama ne visa apimtimi, Rangovas įsipareigoja Užsakovui, kad Sutartį vykdys tik tokią teisę turintys asmenys.</w:t>
      </w:r>
    </w:p>
    <w:p w14:paraId="6F5F90F9" w14:textId="65D20149" w:rsidR="004E7D81" w:rsidRPr="00B90FA3"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privalo užtikrinti pirkimo dokumentuose nustatytų aplinkos apsaugos vadybos sistemos reikalavimų laikymąsi</w:t>
      </w:r>
      <w:r w:rsidR="00B90FA3">
        <w:rPr>
          <w:rFonts w:ascii="Times New Roman" w:hAnsi="Times New Roman"/>
          <w:sz w:val="24"/>
          <w:szCs w:val="24"/>
        </w:rPr>
        <w:t xml:space="preserve">. </w:t>
      </w:r>
      <w:r w:rsidR="00B90FA3" w:rsidRPr="00B90FA3">
        <w:rPr>
          <w:rFonts w:ascii="Times New Roman" w:hAnsi="Times New Roman"/>
          <w:sz w:val="24"/>
          <w:szCs w:val="24"/>
          <w:lang w:eastAsia="zh-CN"/>
        </w:rPr>
        <w:t xml:space="preserve">Užsakovas kontroliuos minėto reikalavimo laikymąsi, todėl šio punkto įgyvendinimo tikslu Užsakovas, Užsakovo pasirinkimu, atliks Rangovo atitikties aplinkos apsaugos vadybos sistemos standartų reikalavimams, nustatytiems Pirkimo metu, patikrinimus Darbų vykdymo vietoje arba pasamdys išorinę įmonę tokiai patikrai atlikti. Užsakovui pareikalavus, Rangovas privalo pateikti šių reikalavimų įgyvendinimą pagrindžiančius įrodymus. Nustačius, kad Rangovas nevykdo aplinkosauginių reikalavimų, Užsakovas nustatys terminą trūkumams pašalinti ir taikys 0,03 % dydžio delspinigius nuo Pradinės sutarties vertės per dieną iki trūkumų pašalinimo įvykdymo dienos.   </w:t>
      </w:r>
    </w:p>
    <w:p w14:paraId="471B47A5" w14:textId="7CD950C3" w:rsidR="00B90FA3" w:rsidRPr="00B90FA3" w:rsidRDefault="00B90FA3"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B90FA3">
        <w:rPr>
          <w:rFonts w:ascii="Times New Roman" w:hAnsi="Times New Roman"/>
          <w:sz w:val="24"/>
          <w:szCs w:val="24"/>
          <w:lang w:eastAsia="zh-CN"/>
        </w:rPr>
        <w:t xml:space="preserve">Rangovas visą sutarties laikotarpį turi neturėti pašalinimo pagrindų bei atitikti kvalifikacijos reikalavimus. Subrangovai visą sutarties vykdymo laikotarpį turi atitikti kvalifikacijos reikalavimus ir neturėti pašalinimo pagrindų.  </w:t>
      </w:r>
    </w:p>
    <w:p w14:paraId="132A1AFE" w14:textId="77777777" w:rsidR="002275A6" w:rsidRPr="009D5B4C" w:rsidRDefault="002275A6" w:rsidP="009D5B4C">
      <w:pPr>
        <w:tabs>
          <w:tab w:val="num" w:pos="1800"/>
          <w:tab w:val="left" w:pos="2700"/>
        </w:tabs>
        <w:jc w:val="center"/>
        <w:rPr>
          <w:b/>
          <w:bCs/>
        </w:rPr>
      </w:pPr>
      <w:r w:rsidRPr="009D5B4C">
        <w:rPr>
          <w:b/>
          <w:bCs/>
        </w:rPr>
        <w:t>VII SKYRIUS</w:t>
      </w:r>
    </w:p>
    <w:p w14:paraId="515A3DB1" w14:textId="77777777" w:rsidR="002275A6" w:rsidRPr="009D5B4C" w:rsidRDefault="002275A6" w:rsidP="009D5B4C">
      <w:pPr>
        <w:tabs>
          <w:tab w:val="num" w:pos="1800"/>
          <w:tab w:val="left" w:pos="2700"/>
        </w:tabs>
        <w:jc w:val="center"/>
        <w:rPr>
          <w:b/>
          <w:bCs/>
        </w:rPr>
      </w:pPr>
      <w:r w:rsidRPr="009D5B4C">
        <w:rPr>
          <w:b/>
          <w:bCs/>
        </w:rPr>
        <w:t>SUBRANGOVAI IR SUBRANGOVŲ KEITIMO TVARKA</w:t>
      </w:r>
    </w:p>
    <w:p w14:paraId="18B156C9" w14:textId="34E9676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Sutarčiai vykdyti pasitelkiami šie subtiekėjai: </w:t>
      </w:r>
      <w:permStart w:id="940912190" w:edGrp="everyone"/>
      <w:r w:rsidR="007F3772" w:rsidRPr="009D5B4C">
        <w:rPr>
          <w:rFonts w:ascii="Times New Roman" w:hAnsi="Times New Roman"/>
          <w:i/>
          <w:sz w:val="24"/>
          <w:szCs w:val="24"/>
        </w:rPr>
        <w:t>[surašyti Teikėjo pasiūlyme nurodytus subteikėjus, subtiekėjus ir subteikėjus, jeigu tokių nėra parašyti žodį „nėra“</w:t>
      </w:r>
      <w:permEnd w:id="940912190"/>
      <w:r w:rsidR="007F3772" w:rsidRPr="009D5B4C">
        <w:rPr>
          <w:rFonts w:ascii="Times New Roman" w:eastAsia="SimSun" w:hAnsi="Times New Roman"/>
          <w:sz w:val="24"/>
          <w:szCs w:val="24"/>
          <w:lang w:eastAsia="zh-CN"/>
        </w:rPr>
        <w:t xml:space="preserve">.  </w:t>
      </w:r>
      <w:r w:rsidRPr="009D5B4C">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14536ACE"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E0DD313"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001F6F5D" w14:textId="703C8D83" w:rsidR="007F428B"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30306BD7" w14:textId="77777777" w:rsidR="002275A6" w:rsidRPr="009D5B4C" w:rsidRDefault="002275A6" w:rsidP="009D5B4C">
      <w:pPr>
        <w:suppressAutoHyphens/>
        <w:overflowPunct w:val="0"/>
        <w:autoSpaceDE w:val="0"/>
        <w:jc w:val="center"/>
        <w:rPr>
          <w:b/>
        </w:rPr>
      </w:pPr>
      <w:r w:rsidRPr="009D5B4C">
        <w:rPr>
          <w:b/>
        </w:rPr>
        <w:t>VIII SKYRIUS</w:t>
      </w:r>
    </w:p>
    <w:p w14:paraId="4CA5D85E" w14:textId="77777777" w:rsidR="002275A6" w:rsidRPr="009D5B4C" w:rsidRDefault="002275A6" w:rsidP="009D5B4C">
      <w:pPr>
        <w:suppressAutoHyphens/>
        <w:overflowPunct w:val="0"/>
        <w:autoSpaceDE w:val="0"/>
        <w:jc w:val="center"/>
        <w:rPr>
          <w:b/>
        </w:rPr>
      </w:pPr>
      <w:r w:rsidRPr="009D5B4C">
        <w:rPr>
          <w:b/>
        </w:rPr>
        <w:t>SUTARTIES ĮVYKDYMO GARANTIJA</w:t>
      </w:r>
    </w:p>
    <w:p w14:paraId="0D1A49FD" w14:textId="07BF3980"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b/>
          <w:sz w:val="24"/>
          <w:szCs w:val="24"/>
        </w:rPr>
        <w:t xml:space="preserve">Rangovas ne vėliau kaip per </w:t>
      </w:r>
      <w:r w:rsidR="00B73E2A" w:rsidRPr="009D5B4C">
        <w:rPr>
          <w:rFonts w:ascii="Times New Roman" w:hAnsi="Times New Roman"/>
          <w:b/>
          <w:sz w:val="24"/>
          <w:szCs w:val="24"/>
        </w:rPr>
        <w:t>10</w:t>
      </w:r>
      <w:r w:rsidRPr="009D5B4C">
        <w:rPr>
          <w:rFonts w:ascii="Times New Roman" w:hAnsi="Times New Roman"/>
          <w:b/>
          <w:sz w:val="24"/>
          <w:szCs w:val="24"/>
        </w:rPr>
        <w:t xml:space="preserve"> darbo dien</w:t>
      </w:r>
      <w:r w:rsidR="00B73E2A" w:rsidRPr="009D5B4C">
        <w:rPr>
          <w:rFonts w:ascii="Times New Roman" w:hAnsi="Times New Roman"/>
          <w:b/>
          <w:sz w:val="24"/>
          <w:szCs w:val="24"/>
        </w:rPr>
        <w:t>ų</w:t>
      </w:r>
      <w:r w:rsidRPr="009D5B4C">
        <w:rPr>
          <w:rFonts w:ascii="Times New Roman" w:hAnsi="Times New Roman"/>
          <w:b/>
          <w:sz w:val="24"/>
          <w:szCs w:val="24"/>
        </w:rPr>
        <w:t xml:space="preserve"> nuo sutarties sudarymo, pateikia Užsakovui Sutarties įvykdymo užtikrinimo dokumentą. Garantijos suma turi būti ne mažiau </w:t>
      </w:r>
      <w:r w:rsidRPr="009D5B4C">
        <w:rPr>
          <w:rFonts w:ascii="Times New Roman" w:hAnsi="Times New Roman"/>
          <w:b/>
          <w:sz w:val="24"/>
          <w:szCs w:val="24"/>
        </w:rPr>
        <w:lastRenderedPageBreak/>
        <w:t xml:space="preserve">kaip </w:t>
      </w:r>
      <w:r w:rsidR="00003969" w:rsidRPr="009D5B4C">
        <w:rPr>
          <w:rFonts w:ascii="Times New Roman" w:hAnsi="Times New Roman"/>
          <w:b/>
          <w:sz w:val="24"/>
          <w:szCs w:val="24"/>
        </w:rPr>
        <w:t>5</w:t>
      </w:r>
      <w:r w:rsidRPr="009D5B4C">
        <w:rPr>
          <w:rFonts w:ascii="Times New Roman" w:hAnsi="Times New Roman"/>
          <w:b/>
          <w:sz w:val="24"/>
          <w:szCs w:val="24"/>
        </w:rPr>
        <w:t xml:space="preserve"> proc. (</w:t>
      </w:r>
      <w:r w:rsidR="00003969" w:rsidRPr="009D5B4C">
        <w:rPr>
          <w:rFonts w:ascii="Times New Roman" w:hAnsi="Times New Roman"/>
          <w:b/>
          <w:sz w:val="24"/>
          <w:szCs w:val="24"/>
        </w:rPr>
        <w:t xml:space="preserve">penki </w:t>
      </w:r>
      <w:r w:rsidRPr="009D5B4C">
        <w:rPr>
          <w:rFonts w:ascii="Times New Roman" w:hAnsi="Times New Roman"/>
          <w:b/>
          <w:sz w:val="24"/>
          <w:szCs w:val="24"/>
        </w:rPr>
        <w:t xml:space="preserve">procentai) nuo bendros sutarties kainos </w:t>
      </w:r>
      <w:r w:rsidR="000707A7" w:rsidRPr="009D5B4C">
        <w:rPr>
          <w:rFonts w:ascii="Times New Roman" w:hAnsi="Times New Roman"/>
          <w:b/>
          <w:sz w:val="24"/>
          <w:szCs w:val="24"/>
        </w:rPr>
        <w:t>su</w:t>
      </w:r>
      <w:r w:rsidRPr="009D5B4C">
        <w:rPr>
          <w:rFonts w:ascii="Times New Roman" w:hAnsi="Times New Roman"/>
          <w:b/>
          <w:sz w:val="24"/>
          <w:szCs w:val="24"/>
        </w:rPr>
        <w:t xml:space="preserve"> PVM</w:t>
      </w:r>
      <w:r w:rsidRPr="009D5B4C">
        <w:rPr>
          <w:rFonts w:ascii="Times New Roman" w:hAnsi="Times New Roman"/>
          <w:sz w:val="24"/>
          <w:szCs w:val="24"/>
        </w:rPr>
        <w:t>. Sutarties įvykdymo užtikrinimas privalo galioti visą darbų atlikimo laikotarpį.</w:t>
      </w:r>
    </w:p>
    <w:p w14:paraId="083E4A1A"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garantija užtikrinama, kad bus atlyginti nuostoliai, atsiradę dėl to, kad Rangovas neįvykdė visų sutartinių įsipareigojimų ar vykdė juos netinkamai.</w:t>
      </w:r>
    </w:p>
    <w:p w14:paraId="67E66939"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užtikrinimui turi būti pateikiama Lietuvos Respublikoje ar užsienyje registruoto banko garantija arba draudimo bendrovės laidavimo raštas.</w:t>
      </w:r>
    </w:p>
    <w:p w14:paraId="3F270790"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įvykdymo užtikrinimo dokumentas pateikiamas ta pačia valiuta, kokia atliekami mokėjimai. </w:t>
      </w:r>
    </w:p>
    <w:p w14:paraId="1D829EBA"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Sutarties vykdymo metu Sutarties įvykdymo užtikrinimo dokumentą išdavęs juridinis asmuo (garantas) negali įvykdyti savo įsipareigojimų, Užsakovas  raštu pareikalauja Rangovo   per 5 kalendorines dienas pateikti naują Sutarties įvykdymo užtikrinimo dokumentą tomis pačiomis sąlygomis kaip ir ankstesnioji. Jei Rangovas nepateikia naujo Sutarties įvykdymo užtikrinimo dokumento, Užsakovas turi teisę vienašališkai nutraukti sutartį.</w:t>
      </w:r>
    </w:p>
    <w:p w14:paraId="093DAE0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Rangovui neįvykdžius ar netinkamai įvykdžius nors vieną iš įsipareigojimų, numatytų šioje Sutartyje, atsisakius Sutarties vykdymo ir t.t., Užsakovas turi teisę pasinaudoti sutarties įvykdymo užtikrinimu. Užsakovas pareikalauja sumokėti visas sumas, kurias garantas (laiduotojas) įsipareigojo sumokėti. Prieš pateikdamas reikalavimą sumokėti pagal Sutarties įvykdymo užtikrinimo dokumentą, Užsakovas įspėja apie tai Rangovą ir nurodo, dėl kokio pažeidimo pateikia šį reikalavimą. Apie užtikrinimo vykdymą Užsakovas informuoja Rangovą el. paštu.</w:t>
      </w:r>
    </w:p>
    <w:p w14:paraId="4288E67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Užsakovas pasinaudoja Sutarties įvykdymo užtikrinimu, Rangovas, siekdamas toliau vykdyti Sutarties įsipareigojimus, privalo per 5 (penkias) dienas nuo pranešimo, kad Užsakovas pasinaudojo pirkimo Sutarties įvykdymo užtikrinimu, pateikti naują Sutarties įvykdymo užtikrinimo dokumentą tomis pačiomis sąlygomis kaip ir ankstesnioji. Jei Rangovas nepateikia naujo Sutarties įvykdymo užtikrinimo dokumento, Užsakovas turi teisę vienašališkai nutraukti sutartį.</w:t>
      </w:r>
    </w:p>
    <w:p w14:paraId="58EBCCEC" w14:textId="5B55F005"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užtikrinimo dokumentas grąžinamas, per 30 kalendorinių dienų nuo šios garantijos galiojimo termino pabaigos, jei to reikalauja garantas/laiduotojas.</w:t>
      </w:r>
    </w:p>
    <w:p w14:paraId="30386844" w14:textId="77777777" w:rsidR="009D5B4C" w:rsidRDefault="009D5B4C" w:rsidP="009D5B4C">
      <w:pPr>
        <w:suppressAutoHyphens/>
        <w:overflowPunct w:val="0"/>
        <w:autoSpaceDE w:val="0"/>
        <w:jc w:val="center"/>
        <w:rPr>
          <w:b/>
          <w:bCs/>
        </w:rPr>
      </w:pPr>
    </w:p>
    <w:p w14:paraId="236403BC" w14:textId="07ADC3AD" w:rsidR="002275A6" w:rsidRPr="009D5B4C" w:rsidRDefault="002275A6" w:rsidP="009D5B4C">
      <w:pPr>
        <w:suppressAutoHyphens/>
        <w:overflowPunct w:val="0"/>
        <w:autoSpaceDE w:val="0"/>
        <w:jc w:val="center"/>
        <w:rPr>
          <w:b/>
          <w:bCs/>
        </w:rPr>
      </w:pPr>
      <w:r w:rsidRPr="009D5B4C">
        <w:rPr>
          <w:b/>
          <w:bCs/>
        </w:rPr>
        <w:t>IX SKYRIUS</w:t>
      </w:r>
    </w:p>
    <w:p w14:paraId="4EEFFD37" w14:textId="77777777" w:rsidR="002275A6" w:rsidRPr="009D5B4C" w:rsidRDefault="002275A6" w:rsidP="009D5B4C">
      <w:pPr>
        <w:suppressAutoHyphens/>
        <w:overflowPunct w:val="0"/>
        <w:autoSpaceDE w:val="0"/>
        <w:jc w:val="center"/>
        <w:rPr>
          <w:b/>
          <w:bCs/>
        </w:rPr>
      </w:pPr>
      <w:r w:rsidRPr="009D5B4C">
        <w:rPr>
          <w:b/>
          <w:bCs/>
        </w:rPr>
        <w:t>SUTARTIES NUTRAUKIMAS PRIEŠ TERMINĄ</w:t>
      </w:r>
    </w:p>
    <w:p w14:paraId="00B062C2" w14:textId="654FE3AF" w:rsidR="00170B60" w:rsidRPr="009D5B4C" w:rsidRDefault="00170B60" w:rsidP="009D5B4C">
      <w:pPr>
        <w:suppressAutoHyphens/>
        <w:overflowPunct w:val="0"/>
        <w:autoSpaceDE w:val="0"/>
        <w:ind w:firstLine="720"/>
        <w:jc w:val="both"/>
        <w:rPr>
          <w:lang w:eastAsia="en-US"/>
        </w:rPr>
      </w:pPr>
      <w:r w:rsidRPr="009D5B4C">
        <w:rPr>
          <w:lang w:eastAsia="en-US"/>
        </w:rPr>
        <w:t xml:space="preserve">56. Užsakovas turi teisę vienašališkai nutraukti šią Sutartį ir pareikalauti iš Rangovo atlyginti </w:t>
      </w:r>
      <w:r w:rsidR="00425699" w:rsidRPr="009D5B4C">
        <w:rPr>
          <w:lang w:eastAsia="en-US"/>
        </w:rPr>
        <w:t xml:space="preserve">tiesioginius </w:t>
      </w:r>
      <w:r w:rsidRPr="009D5B4C">
        <w:rPr>
          <w:lang w:eastAsia="en-US"/>
        </w:rPr>
        <w:t>Užsakovo nuostolius, jeigu:</w:t>
      </w:r>
    </w:p>
    <w:p w14:paraId="09C96F17" w14:textId="20BB005B" w:rsidR="00170B60" w:rsidRPr="009D5B4C" w:rsidRDefault="00170B60" w:rsidP="009D5B4C">
      <w:pPr>
        <w:ind w:firstLine="720"/>
        <w:jc w:val="both"/>
        <w:rPr>
          <w:lang w:eastAsia="en-US"/>
        </w:rPr>
      </w:pPr>
      <w:r w:rsidRPr="009D5B4C">
        <w:rPr>
          <w:lang w:eastAsia="en-US"/>
        </w:rPr>
        <w:t>56.1. vykdydamas Darbus nesilaiko Sutartyje nustatytų terminų, kitaip aiškiai parodo ketinimą netęsti savo įsipareigojimų pagal Sutartį arba tampa aišku, kad juos baigti iki Darbų atlikimo termino pabaigos neįmanoma;</w:t>
      </w:r>
    </w:p>
    <w:p w14:paraId="0FB78B31" w14:textId="23993A46" w:rsidR="00170B60" w:rsidRPr="009D5B4C" w:rsidRDefault="00170B60" w:rsidP="009D5B4C">
      <w:pPr>
        <w:ind w:firstLine="720"/>
        <w:jc w:val="both"/>
        <w:rPr>
          <w:lang w:eastAsia="en-US"/>
        </w:rPr>
      </w:pPr>
      <w:r w:rsidRPr="009D5B4C">
        <w:rPr>
          <w:lang w:eastAsia="en-US"/>
        </w:rPr>
        <w:t>56.2. nevykdo pagrįstų Užsakovo ar Užsakovo paskirto techninio prižiūrėtojo nurodymų dėl Rangovo atliekamų Darbų kokybės ir toliau vykdo Darbus, neatitinkančius teisės aktų ar techninės specifikacijos;</w:t>
      </w:r>
    </w:p>
    <w:p w14:paraId="0F63A0DF" w14:textId="3DE2242F" w:rsidR="00170B60" w:rsidRPr="009D5B4C" w:rsidRDefault="00170B60" w:rsidP="009D5B4C">
      <w:pPr>
        <w:ind w:firstLine="720"/>
        <w:jc w:val="both"/>
        <w:rPr>
          <w:lang w:eastAsia="en-US"/>
        </w:rPr>
      </w:pPr>
      <w:r w:rsidRPr="009D5B4C">
        <w:rPr>
          <w:lang w:eastAsia="en-US"/>
        </w:rPr>
        <w:t>56.3. Rangovas perleidžia savo įsipareigojimus pagal Sutartį be Užsakovo išankstinio rašytinio leidimo;</w:t>
      </w:r>
    </w:p>
    <w:p w14:paraId="7C1F4078" w14:textId="4D9D4C95" w:rsidR="00170B60" w:rsidRPr="009D5B4C" w:rsidRDefault="00170B60" w:rsidP="009D5B4C">
      <w:pPr>
        <w:ind w:firstLine="720"/>
        <w:jc w:val="both"/>
        <w:rPr>
          <w:lang w:eastAsia="en-US"/>
        </w:rPr>
      </w:pPr>
      <w:r w:rsidRPr="009D5B4C">
        <w:rPr>
          <w:lang w:eastAsia="en-US"/>
        </w:rPr>
        <w:t xml:space="preserve">56.4. Rangovas bankrutuoja arba yra likviduojamas, kai sustabdo ūkinę veiklą, arba kai įstatymuose ir kituose teisės aktuose numatyta tvarka susidaro analogiška situacija; </w:t>
      </w:r>
    </w:p>
    <w:p w14:paraId="55F93FA7" w14:textId="76DF0E45" w:rsidR="00170B60" w:rsidRPr="009D5B4C" w:rsidRDefault="00170B60" w:rsidP="009D5B4C">
      <w:pPr>
        <w:ind w:firstLine="720"/>
        <w:jc w:val="both"/>
        <w:rPr>
          <w:lang w:eastAsia="en-US"/>
        </w:rPr>
      </w:pPr>
      <w:r w:rsidRPr="009D5B4C">
        <w:rPr>
          <w:lang w:eastAsia="en-US"/>
        </w:rPr>
        <w:t>56.5. keičiasi Rangovo organizacinė struktūra – juridinis statusas, pobūdis ar valdymo struktūra ir tai gali turėti įtakos tinkamam Sutarties įvykdymui, išskyrus atvejus, kai dėl šių pasikeitimų keičiama Sutartis.</w:t>
      </w:r>
    </w:p>
    <w:p w14:paraId="560BDC3B" w14:textId="5BCEBA70" w:rsidR="00170B60" w:rsidRPr="009D5B4C" w:rsidRDefault="00170B60" w:rsidP="009D5B4C">
      <w:pPr>
        <w:ind w:firstLine="720"/>
        <w:jc w:val="both"/>
        <w:rPr>
          <w:lang w:eastAsia="en-US"/>
        </w:rPr>
      </w:pPr>
      <w:r w:rsidRPr="009D5B4C">
        <w:rPr>
          <w:lang w:eastAsia="en-US"/>
        </w:rPr>
        <w:t>56.6. nevykdo kitų pagrįstų raštiškų Užsakovo ar jo paskirto techninio prižiūrėtojo nurodymų dėl šioje Sutartyje numatytų įsipareigojimų vykdymo;</w:t>
      </w:r>
    </w:p>
    <w:p w14:paraId="200CB939" w14:textId="587B6F38" w:rsidR="00170B60" w:rsidRPr="009D5B4C" w:rsidRDefault="00170B60" w:rsidP="009D5B4C">
      <w:pPr>
        <w:ind w:firstLine="720"/>
        <w:jc w:val="both"/>
        <w:rPr>
          <w:lang w:eastAsia="en-US"/>
        </w:rPr>
      </w:pPr>
      <w:r w:rsidRPr="009D5B4C">
        <w:rPr>
          <w:lang w:eastAsia="en-US"/>
        </w:rPr>
        <w:t>56.7. kitais šioje Sutartyje numatytais atvejais.</w:t>
      </w:r>
    </w:p>
    <w:p w14:paraId="1658A29E" w14:textId="528365CD" w:rsidR="00170B60" w:rsidRPr="009D5B4C" w:rsidRDefault="00170B60" w:rsidP="009D5B4C">
      <w:pPr>
        <w:ind w:firstLine="720"/>
        <w:jc w:val="both"/>
        <w:rPr>
          <w:lang w:eastAsia="en-US"/>
        </w:rPr>
      </w:pPr>
      <w:r w:rsidRPr="009D5B4C">
        <w:t xml:space="preserve">57. </w:t>
      </w:r>
      <w:r w:rsidRPr="009D5B4C">
        <w:rPr>
          <w:lang w:eastAsia="en-US"/>
        </w:rPr>
        <w:t xml:space="preserve">Rangovas turi teisę vienašališkai nutraukti Sutartį ir pareikalauti atlyginti </w:t>
      </w:r>
      <w:r w:rsidR="00425699" w:rsidRPr="009D5B4C">
        <w:rPr>
          <w:lang w:eastAsia="en-US"/>
        </w:rPr>
        <w:t xml:space="preserve">tiesioginius </w:t>
      </w:r>
      <w:r w:rsidRPr="009D5B4C">
        <w:rPr>
          <w:lang w:eastAsia="en-US"/>
        </w:rPr>
        <w:t>nuostolius, jeigu Užsakovas daugiau kaip du mėnesius vėluoja apmokėti už atliktus darbus pagal sutarties IV skyriuje  nurodytą atsiskaitymo tvarką.</w:t>
      </w:r>
    </w:p>
    <w:p w14:paraId="61634FC7" w14:textId="2CFE8D00" w:rsidR="00170B60" w:rsidRPr="009D5B4C" w:rsidRDefault="003F7984" w:rsidP="009D5B4C">
      <w:pPr>
        <w:ind w:firstLine="709"/>
        <w:jc w:val="both"/>
        <w:rPr>
          <w:lang w:eastAsia="en-US"/>
        </w:rPr>
      </w:pPr>
      <w:r w:rsidRPr="009D5B4C">
        <w:rPr>
          <w:lang w:eastAsia="en-US"/>
        </w:rPr>
        <w:t>58</w:t>
      </w:r>
      <w:r w:rsidR="00170B60" w:rsidRPr="009D5B4C">
        <w:rPr>
          <w:lang w:eastAsia="en-US"/>
        </w:rPr>
        <w:t xml:space="preserve">. Užsakovui arba Rangovui vienašališkai nutraukus Sutartį, Rangovui privalo perduoti visus iki Sutarties atliktus darbus, pasirašant priėmimo–perdavimo aktą. Užsakovas privalo už darbus </w:t>
      </w:r>
      <w:r w:rsidR="00170B60" w:rsidRPr="009D5B4C">
        <w:rPr>
          <w:lang w:eastAsia="en-US"/>
        </w:rPr>
        <w:lastRenderedPageBreak/>
        <w:t>apmokėti (jeigu Sutartis nutraukta dėl Rangovo kaltės, iš mokėtinos sumos išskaičiavęs netesybas ir nuostolius).</w:t>
      </w:r>
    </w:p>
    <w:p w14:paraId="73CA4425" w14:textId="77777777" w:rsidR="00BC45CB" w:rsidRPr="009D5B4C" w:rsidRDefault="00BC45CB" w:rsidP="009D5B4C">
      <w:pPr>
        <w:ind w:firstLine="720"/>
        <w:jc w:val="both"/>
      </w:pPr>
      <w:r w:rsidRPr="009D5B4C">
        <w:rPr>
          <w:lang w:eastAsia="en-US"/>
        </w:rPr>
        <w:t xml:space="preserve">59. </w:t>
      </w:r>
      <w:r w:rsidRPr="009D5B4C">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52353171" w:rsidR="00BC45CB" w:rsidRPr="009D5B4C" w:rsidRDefault="00BC45CB" w:rsidP="009D5B4C">
      <w:pPr>
        <w:ind w:firstLine="567"/>
        <w:jc w:val="both"/>
      </w:pPr>
      <w:r w:rsidRPr="009D5B4C">
        <w:t xml:space="preserve">   59.1. Rangovo padarytas pažeidimas, atitinkantis Lietuvos Respublikos Civilinio kodekso 6.217 straipsnio 2 dalies kriterijus, nepaisant to, kad tokie nebuvo apibrėžti Sutartyje;</w:t>
      </w:r>
    </w:p>
    <w:p w14:paraId="2CA6E1C2" w14:textId="00DF5873" w:rsidR="00BC45CB" w:rsidRPr="009D5B4C" w:rsidRDefault="00BC45CB" w:rsidP="009D5B4C">
      <w:pPr>
        <w:ind w:firstLine="709"/>
        <w:jc w:val="both"/>
      </w:pPr>
      <w:r w:rsidRPr="009D5B4C">
        <w:t>59.2. pažeidimas, kai Rangovas, raštu įspėtas, be objektyvių priežasčių vilkina Darbų vykdymą ir (ar) nepradeda vykdyti Darbų, ir (ar) raštiškai įspėtas neužtikrina vykdomų Darbų  kokybės;</w:t>
      </w:r>
    </w:p>
    <w:p w14:paraId="192F935D" w14:textId="78B60A7C" w:rsidR="00BC45CB" w:rsidRPr="009D5B4C" w:rsidRDefault="00BC45CB" w:rsidP="009D5B4C">
      <w:pPr>
        <w:ind w:firstLine="709"/>
        <w:jc w:val="both"/>
      </w:pPr>
      <w:r w:rsidRPr="009D5B4C">
        <w:t>59.3. pažeidimas, kai sutartį vykdo tokios teisės neturintys Rangovo specialistai;</w:t>
      </w:r>
    </w:p>
    <w:p w14:paraId="51351FFD" w14:textId="7DCC0175" w:rsidR="00BC45CB" w:rsidRPr="009D5B4C" w:rsidRDefault="00BC45CB" w:rsidP="009D5B4C">
      <w:pPr>
        <w:ind w:firstLine="709"/>
        <w:jc w:val="both"/>
        <w:rPr>
          <w:b/>
          <w:bCs/>
        </w:rPr>
      </w:pPr>
      <w:r w:rsidRPr="006755B6">
        <w:t xml:space="preserve">59.4. pažeidimas, kai Rangovas </w:t>
      </w:r>
      <w:r w:rsidR="00FC0605" w:rsidRPr="006755B6">
        <w:t xml:space="preserve">nesilaiko pateikto </w:t>
      </w:r>
      <w:r w:rsidR="00FC0605" w:rsidRPr="006755B6">
        <w:rPr>
          <w:b/>
        </w:rPr>
        <w:t>darbų vykdymo grafiko (5 priedas)</w:t>
      </w:r>
      <w:r w:rsidR="00FC0605" w:rsidRPr="006755B6">
        <w:t xml:space="preserve"> ir laiku </w:t>
      </w:r>
      <w:r w:rsidRPr="006755B6">
        <w:t>neatlieka nurodytos apimties Darbų</w:t>
      </w:r>
      <w:r w:rsidRPr="006755B6">
        <w:rPr>
          <w:b/>
          <w:bCs/>
        </w:rPr>
        <w:t>.</w:t>
      </w:r>
    </w:p>
    <w:p w14:paraId="2515268B" w14:textId="7C3AE070" w:rsidR="00EC77F8" w:rsidRPr="009D5B4C" w:rsidRDefault="00EC77F8" w:rsidP="009D5B4C">
      <w:pPr>
        <w:ind w:firstLine="709"/>
        <w:jc w:val="both"/>
        <w:rPr>
          <w:b/>
          <w:bCs/>
        </w:rPr>
      </w:pPr>
      <w:r w:rsidRPr="009D5B4C">
        <w:rPr>
          <w:lang w:eastAsia="en-US"/>
        </w:rPr>
        <w:t>60. Užsakovas gali vienašališkai nutraukti sutartį LR Viešųjų pirkimų įstatymo 90 straipsnyje nustatytais atvejais ir tvarka.</w:t>
      </w:r>
    </w:p>
    <w:p w14:paraId="72E66004" w14:textId="77777777" w:rsidR="009D5B4C" w:rsidRDefault="009D5B4C" w:rsidP="009D5B4C">
      <w:pPr>
        <w:suppressAutoHyphens/>
        <w:overflowPunct w:val="0"/>
        <w:autoSpaceDE w:val="0"/>
        <w:jc w:val="center"/>
        <w:rPr>
          <w:b/>
          <w:bCs/>
        </w:rPr>
      </w:pPr>
    </w:p>
    <w:p w14:paraId="7DAB57C3" w14:textId="7F04B6D1" w:rsidR="002275A6" w:rsidRPr="009D5B4C" w:rsidRDefault="002275A6" w:rsidP="009D5B4C">
      <w:pPr>
        <w:suppressAutoHyphens/>
        <w:overflowPunct w:val="0"/>
        <w:autoSpaceDE w:val="0"/>
        <w:jc w:val="center"/>
        <w:rPr>
          <w:b/>
          <w:bCs/>
        </w:rPr>
      </w:pPr>
      <w:r w:rsidRPr="009D5B4C">
        <w:rPr>
          <w:b/>
          <w:bCs/>
        </w:rPr>
        <w:t>X SKYRIUS</w:t>
      </w:r>
    </w:p>
    <w:p w14:paraId="3152CB04" w14:textId="77777777" w:rsidR="002275A6" w:rsidRPr="009D5B4C" w:rsidRDefault="002275A6" w:rsidP="009D5B4C">
      <w:pPr>
        <w:suppressAutoHyphens/>
        <w:overflowPunct w:val="0"/>
        <w:autoSpaceDE w:val="0"/>
        <w:jc w:val="center"/>
        <w:rPr>
          <w:b/>
          <w:bCs/>
        </w:rPr>
      </w:pPr>
      <w:r w:rsidRPr="009D5B4C">
        <w:rPr>
          <w:b/>
          <w:bCs/>
        </w:rPr>
        <w:t>ŠALIŲ ATSAKOMYBĖ</w:t>
      </w:r>
    </w:p>
    <w:p w14:paraId="354490AB" w14:textId="46C82510" w:rsidR="002275A6" w:rsidRPr="009D5B4C" w:rsidRDefault="00C676F8" w:rsidP="009D5B4C">
      <w:pPr>
        <w:pStyle w:val="Sraopastraipa"/>
        <w:numPr>
          <w:ilvl w:val="0"/>
          <w:numId w:val="35"/>
        </w:numPr>
        <w:spacing w:after="0" w:line="240" w:lineRule="auto"/>
        <w:ind w:left="0" w:firstLine="709"/>
        <w:jc w:val="both"/>
        <w:rPr>
          <w:rFonts w:ascii="Times New Roman" w:hAnsi="Times New Roman"/>
          <w:color w:val="FF0000"/>
          <w:sz w:val="24"/>
          <w:szCs w:val="24"/>
        </w:rPr>
      </w:pPr>
      <w:r w:rsidRPr="009D5B4C">
        <w:rPr>
          <w:rFonts w:ascii="Times New Roman" w:hAnsi="Times New Roman"/>
          <w:sz w:val="24"/>
          <w:szCs w:val="24"/>
        </w:rPr>
        <w:t xml:space="preserve">Užsakovas nepagristai uždelsęs atsiskaityti už atliktus darbus šioje Sutartyje nustatyta tvarka ir laiku, moka </w:t>
      </w:r>
      <w:r w:rsidRPr="009D5B4C">
        <w:rPr>
          <w:rFonts w:ascii="Times New Roman" w:hAnsi="Times New Roman"/>
          <w:color w:val="000000"/>
          <w:sz w:val="24"/>
          <w:szCs w:val="24"/>
        </w:rPr>
        <w:t>Rangovui</w:t>
      </w:r>
      <w:r w:rsidRPr="009D5B4C">
        <w:rPr>
          <w:rFonts w:ascii="Times New Roman" w:hAnsi="Times New Roman"/>
          <w:sz w:val="24"/>
          <w:szCs w:val="24"/>
        </w:rPr>
        <w:t xml:space="preserve"> 0,0</w:t>
      </w:r>
      <w:r w:rsidR="00B568F0" w:rsidRPr="009D5B4C">
        <w:rPr>
          <w:rFonts w:ascii="Times New Roman" w:hAnsi="Times New Roman"/>
          <w:sz w:val="24"/>
          <w:szCs w:val="24"/>
        </w:rPr>
        <w:t>3</w:t>
      </w:r>
      <w:r w:rsidRPr="009D5B4C">
        <w:rPr>
          <w:rFonts w:ascii="Times New Roman" w:hAnsi="Times New Roman"/>
          <w:sz w:val="24"/>
          <w:szCs w:val="24"/>
        </w:rPr>
        <w:t xml:space="preserve"> proc. dydžio delspinigius nuo neapmokėtų darbų kainos už kiekvieną uždelstą kalendorinę dieną. </w:t>
      </w:r>
      <w:bookmarkStart w:id="6" w:name="_Hlk61697878"/>
    </w:p>
    <w:p w14:paraId="4C7163B3" w14:textId="26067D6D" w:rsidR="001C4DBF" w:rsidRPr="009D5B4C" w:rsidRDefault="001C4DBF" w:rsidP="009D5B4C">
      <w:pPr>
        <w:pStyle w:val="Pagrindinistekstas2"/>
        <w:numPr>
          <w:ilvl w:val="0"/>
          <w:numId w:val="35"/>
        </w:numPr>
        <w:spacing w:after="0" w:line="240" w:lineRule="auto"/>
        <w:ind w:left="0" w:firstLine="709"/>
        <w:jc w:val="both"/>
      </w:pPr>
      <w:r w:rsidRPr="009D5B4C">
        <w:t xml:space="preserve">Rangovas dėl savo kaltės uždelsęs atlikti sutartinius darbus (pažeidęs galutinį darbų atlikimo terminą), moka Užsakovui 0,03 proc. dydžio delspinigius nuo neatliktų darbų vertės už kiekvieną uždelstą dieną. </w:t>
      </w:r>
    </w:p>
    <w:bookmarkEnd w:id="6"/>
    <w:p w14:paraId="0533DF2E" w14:textId="3346A1F5" w:rsidR="00C676F8" w:rsidRPr="009D5B4C" w:rsidRDefault="00C676F8" w:rsidP="009D5B4C">
      <w:pPr>
        <w:pStyle w:val="Sraopastraipa"/>
        <w:numPr>
          <w:ilvl w:val="0"/>
          <w:numId w:val="35"/>
        </w:numPr>
        <w:spacing w:after="0" w:line="240" w:lineRule="auto"/>
        <w:ind w:left="0" w:firstLine="720"/>
        <w:jc w:val="both"/>
        <w:rPr>
          <w:rFonts w:ascii="Times New Roman" w:hAnsi="Times New Roman"/>
          <w:color w:val="FF0000"/>
          <w:sz w:val="24"/>
          <w:szCs w:val="24"/>
        </w:rPr>
      </w:pPr>
      <w:r w:rsidRPr="009D5B4C">
        <w:rPr>
          <w:rFonts w:ascii="Times New Roman" w:hAnsi="Times New Roman"/>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77777777" w:rsidR="002275A6" w:rsidRPr="009D5B4C" w:rsidRDefault="002275A6" w:rsidP="009D5B4C">
      <w:pPr>
        <w:suppressAutoHyphens/>
        <w:overflowPunct w:val="0"/>
        <w:autoSpaceDE w:val="0"/>
        <w:jc w:val="center"/>
        <w:rPr>
          <w:b/>
          <w:bCs/>
        </w:rPr>
      </w:pPr>
      <w:r w:rsidRPr="009D5B4C">
        <w:rPr>
          <w:b/>
          <w:bCs/>
        </w:rPr>
        <w:t>XI SKYRIUS</w:t>
      </w:r>
    </w:p>
    <w:p w14:paraId="343E9F25" w14:textId="77777777" w:rsidR="002275A6" w:rsidRPr="009D5B4C" w:rsidRDefault="002275A6" w:rsidP="009D5B4C">
      <w:pPr>
        <w:suppressAutoHyphens/>
        <w:overflowPunct w:val="0"/>
        <w:autoSpaceDE w:val="0"/>
        <w:jc w:val="center"/>
        <w:rPr>
          <w:b/>
          <w:bCs/>
        </w:rPr>
      </w:pPr>
      <w:r w:rsidRPr="009D5B4C">
        <w:rPr>
          <w:b/>
          <w:bCs/>
        </w:rPr>
        <w:t>NENUGALIMOS JĖGOS APLINKYBĖS</w:t>
      </w:r>
    </w:p>
    <w:p w14:paraId="06BA89E9" w14:textId="77777777" w:rsidR="002275A6"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Šalis gal būti visiškai ar iš dalies atleidžiami nuo atsakomybės dėl ypatingų ir neišvengiamų aplinkybių – nenugalimos jėgos (</w:t>
      </w:r>
      <w:r w:rsidRPr="009D5B4C">
        <w:rPr>
          <w:rFonts w:ascii="Times New Roman" w:hAnsi="Times New Roman"/>
          <w:i/>
          <w:iCs/>
          <w:sz w:val="24"/>
          <w:szCs w:val="24"/>
        </w:rPr>
        <w:t>force majeure</w:t>
      </w:r>
      <w:r w:rsidRPr="009D5B4C">
        <w:rPr>
          <w:rFonts w:ascii="Times New Roman" w:hAnsi="Times New Roman"/>
          <w:sz w:val="24"/>
          <w:szCs w:val="24"/>
        </w:rPr>
        <w:t>), nustatytos ir jas patyrusios Šalies įrodytos pagal Lietuvos Respublikos Civilinį kodeksą, jeigu Šalis nedelsiant pranešė kitai Šaliai apie kliūtį bei jos poveikį įsipareigojimui vykdymui.</w:t>
      </w:r>
    </w:p>
    <w:p w14:paraId="27CDC5DD" w14:textId="77777777" w:rsidR="002275A6"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Nenugalima jėga (</w:t>
      </w:r>
      <w:r w:rsidRPr="009D5B4C">
        <w:rPr>
          <w:rFonts w:ascii="Times New Roman" w:hAnsi="Times New Roman"/>
          <w:i/>
          <w:iCs/>
          <w:sz w:val="24"/>
          <w:szCs w:val="24"/>
        </w:rPr>
        <w:t>force majeure</w:t>
      </w:r>
      <w:r w:rsidRPr="009D5B4C">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9D5B4C">
        <w:rPr>
          <w:rFonts w:ascii="Times New Roman" w:hAnsi="Times New Roman"/>
          <w:i/>
          <w:iCs/>
          <w:sz w:val="24"/>
          <w:szCs w:val="24"/>
        </w:rPr>
        <w:t>force majeure</w:t>
      </w:r>
      <w:r w:rsidRPr="009D5B4C">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1CE0652F" w:rsidR="00C676F8"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77777777" w:rsidR="002275A6" w:rsidRPr="009D5B4C" w:rsidRDefault="002275A6" w:rsidP="009D5B4C">
      <w:pPr>
        <w:suppressAutoHyphens/>
        <w:overflowPunct w:val="0"/>
        <w:autoSpaceDE w:val="0"/>
        <w:jc w:val="center"/>
        <w:rPr>
          <w:b/>
          <w:bCs/>
        </w:rPr>
      </w:pPr>
      <w:r w:rsidRPr="009D5B4C">
        <w:rPr>
          <w:b/>
          <w:bCs/>
        </w:rPr>
        <w:t>XII SKYRIUS</w:t>
      </w:r>
    </w:p>
    <w:p w14:paraId="372B0644" w14:textId="77777777" w:rsidR="002275A6" w:rsidRPr="009D5B4C" w:rsidRDefault="002275A6" w:rsidP="009D5B4C">
      <w:pPr>
        <w:suppressAutoHyphens/>
        <w:overflowPunct w:val="0"/>
        <w:autoSpaceDE w:val="0"/>
        <w:jc w:val="center"/>
        <w:rPr>
          <w:b/>
          <w:bCs/>
        </w:rPr>
      </w:pPr>
      <w:r w:rsidRPr="009D5B4C">
        <w:rPr>
          <w:b/>
          <w:bCs/>
        </w:rPr>
        <w:t>GINČŲ SPRENDIMO TVARKA</w:t>
      </w:r>
    </w:p>
    <w:p w14:paraId="095AA0A3" w14:textId="3C418016" w:rsidR="007F428B" w:rsidRPr="009D5B4C" w:rsidRDefault="00C676F8" w:rsidP="009D5B4C">
      <w:pPr>
        <w:pStyle w:val="Sraopastraipa"/>
        <w:numPr>
          <w:ilvl w:val="0"/>
          <w:numId w:val="35"/>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Šalys susitaria, kad kiekvienas ginčas, nesutarimas ar reikalavimas, kylantis iš Sutarties ar su ja susijęs, turi būti sprendžiamas derybų keliu. Jeigu anksčiau nurodyti ginčai, nesutarimai ar </w:t>
      </w:r>
      <w:r w:rsidRPr="009D5B4C">
        <w:rPr>
          <w:rFonts w:ascii="Times New Roman" w:hAnsi="Times New Roman"/>
          <w:sz w:val="24"/>
          <w:szCs w:val="24"/>
        </w:rPr>
        <w:lastRenderedPageBreak/>
        <w:t>reikalavimai negali būti išspręsti derybų keliu per 30 (trisdešimt) kalendorinių dienų, tai Šalys susitaria spręsti juos Lietuvos Respublikos įstatymų nustatyta tvarka Lietuvos Respublikos teisme.</w:t>
      </w:r>
    </w:p>
    <w:p w14:paraId="5E07055D" w14:textId="77777777" w:rsidR="009D5B4C" w:rsidRDefault="009D5B4C" w:rsidP="009D5B4C">
      <w:pPr>
        <w:jc w:val="center"/>
        <w:rPr>
          <w:b/>
        </w:rPr>
      </w:pPr>
    </w:p>
    <w:p w14:paraId="25B2DDD7" w14:textId="0AFE6F78" w:rsidR="002275A6" w:rsidRPr="009D5B4C" w:rsidRDefault="002275A6" w:rsidP="009D5B4C">
      <w:pPr>
        <w:jc w:val="center"/>
        <w:rPr>
          <w:b/>
        </w:rPr>
      </w:pPr>
      <w:r w:rsidRPr="009D5B4C">
        <w:rPr>
          <w:b/>
        </w:rPr>
        <w:t>XIII SKYRIUS</w:t>
      </w:r>
    </w:p>
    <w:p w14:paraId="59F54570" w14:textId="77777777" w:rsidR="002275A6" w:rsidRPr="009D5B4C" w:rsidRDefault="002275A6" w:rsidP="009D5B4C">
      <w:pPr>
        <w:jc w:val="center"/>
        <w:rPr>
          <w:b/>
        </w:rPr>
      </w:pPr>
      <w:r w:rsidRPr="009D5B4C">
        <w:rPr>
          <w:b/>
        </w:rPr>
        <w:t>ASMENS DUOMENŲ TVARKYMAS</w:t>
      </w:r>
    </w:p>
    <w:p w14:paraId="6AEB3A30" w14:textId="77777777" w:rsidR="002275A6" w:rsidRPr="009D5B4C" w:rsidRDefault="00F95B73" w:rsidP="009D5B4C">
      <w:pPr>
        <w:pStyle w:val="Sraopastraipa"/>
        <w:numPr>
          <w:ilvl w:val="0"/>
          <w:numId w:val="35"/>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7903FC3" w:rsidR="00C676F8" w:rsidRPr="009D5B4C" w:rsidRDefault="00F95B73" w:rsidP="009D5B4C">
      <w:pPr>
        <w:pStyle w:val="Sraopastraipa"/>
        <w:numPr>
          <w:ilvl w:val="0"/>
          <w:numId w:val="35"/>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21DCE5" w14:textId="77777777" w:rsidR="002275A6" w:rsidRPr="009D5B4C" w:rsidRDefault="002275A6" w:rsidP="009D5B4C">
      <w:pPr>
        <w:suppressAutoHyphens/>
        <w:overflowPunct w:val="0"/>
        <w:autoSpaceDE w:val="0"/>
        <w:jc w:val="center"/>
        <w:rPr>
          <w:b/>
          <w:bCs/>
        </w:rPr>
      </w:pPr>
      <w:r w:rsidRPr="009D5B4C">
        <w:rPr>
          <w:b/>
          <w:bCs/>
        </w:rPr>
        <w:t>XIV SKYRIUS</w:t>
      </w:r>
    </w:p>
    <w:p w14:paraId="6A241D8C" w14:textId="77777777" w:rsidR="002275A6" w:rsidRPr="009D5B4C" w:rsidRDefault="002275A6" w:rsidP="009D5B4C">
      <w:pPr>
        <w:suppressAutoHyphens/>
        <w:overflowPunct w:val="0"/>
        <w:autoSpaceDE w:val="0"/>
        <w:jc w:val="center"/>
        <w:rPr>
          <w:b/>
          <w:bCs/>
        </w:rPr>
      </w:pPr>
      <w:r w:rsidRPr="009D5B4C">
        <w:rPr>
          <w:b/>
          <w:bCs/>
        </w:rPr>
        <w:t xml:space="preserve"> KITOS SĄLYGOS</w:t>
      </w:r>
    </w:p>
    <w:p w14:paraId="53F45460" w14:textId="18CDFED9"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Sutartis įsigalioja ją Šalims pasirašius ir Rangovui pateikus Sutarties įvykdymo užtikrinimo dokumentą </w:t>
      </w:r>
      <w:r w:rsidR="000F19A0" w:rsidRPr="009D5B4C">
        <w:rPr>
          <w:rFonts w:ascii="Times New Roman" w:hAnsi="Times New Roman"/>
          <w:bCs/>
          <w:sz w:val="24"/>
          <w:szCs w:val="24"/>
        </w:rPr>
        <w:t>bei</w:t>
      </w:r>
      <w:r w:rsidR="00EE1337" w:rsidRPr="009D5B4C">
        <w:rPr>
          <w:rFonts w:ascii="Times New Roman" w:hAnsi="Times New Roman"/>
          <w:bCs/>
          <w:sz w:val="24"/>
          <w:szCs w:val="24"/>
        </w:rPr>
        <w:t xml:space="preserve"> </w:t>
      </w:r>
      <w:r w:rsidR="001B3058">
        <w:rPr>
          <w:rFonts w:ascii="Times New Roman" w:hAnsi="Times New Roman"/>
          <w:bCs/>
          <w:sz w:val="24"/>
          <w:szCs w:val="24"/>
        </w:rPr>
        <w:t>sąnaudų (</w:t>
      </w:r>
      <w:r w:rsidR="00EE1337" w:rsidRPr="009D5B4C">
        <w:rPr>
          <w:rFonts w:ascii="Times New Roman" w:hAnsi="Times New Roman"/>
          <w:bCs/>
          <w:color w:val="000000"/>
          <w:spacing w:val="-1"/>
          <w:sz w:val="24"/>
          <w:szCs w:val="24"/>
          <w:lang w:eastAsia="lt-LT"/>
        </w:rPr>
        <w:t>darbų</w:t>
      </w:r>
      <w:r w:rsidR="001B3058">
        <w:rPr>
          <w:rFonts w:ascii="Times New Roman" w:hAnsi="Times New Roman"/>
          <w:bCs/>
          <w:color w:val="000000"/>
          <w:spacing w:val="-1"/>
          <w:sz w:val="24"/>
          <w:szCs w:val="24"/>
          <w:lang w:eastAsia="lt-LT"/>
        </w:rPr>
        <w:t>)</w:t>
      </w:r>
      <w:r w:rsidR="00EE1337" w:rsidRPr="009D5B4C">
        <w:rPr>
          <w:rFonts w:ascii="Times New Roman" w:hAnsi="Times New Roman"/>
          <w:bCs/>
          <w:color w:val="000000"/>
          <w:spacing w:val="-1"/>
          <w:sz w:val="24"/>
          <w:szCs w:val="24"/>
          <w:lang w:eastAsia="lt-LT"/>
        </w:rPr>
        <w:t xml:space="preserve"> kiekių žiniaraščius</w:t>
      </w:r>
      <w:r w:rsidRPr="009D5B4C">
        <w:rPr>
          <w:rFonts w:ascii="Times New Roman" w:hAnsi="Times New Roman"/>
          <w:bCs/>
          <w:sz w:val="24"/>
          <w:szCs w:val="24"/>
        </w:rPr>
        <w:t>,</w:t>
      </w:r>
      <w:r w:rsidR="008B0F85" w:rsidRPr="009D5B4C">
        <w:rPr>
          <w:rFonts w:ascii="Times New Roman" w:hAnsi="Times New Roman"/>
          <w:bCs/>
          <w:sz w:val="24"/>
          <w:szCs w:val="24"/>
        </w:rPr>
        <w:t xml:space="preserve"> </w:t>
      </w:r>
      <w:r w:rsidRPr="009D5B4C">
        <w:rPr>
          <w:rFonts w:ascii="Times New Roman" w:hAnsi="Times New Roman"/>
          <w:bCs/>
          <w:sz w:val="24"/>
          <w:szCs w:val="24"/>
        </w:rPr>
        <w:t xml:space="preserve">ir galioja iki visiško Šalių įsipareigojimų pagal šią Sutartį įvykdymo. </w:t>
      </w:r>
    </w:p>
    <w:p w14:paraId="65C11C39"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52FDB77E" w14:textId="1C8DDC3D"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galiojimo pabaiga įforminama dvišaliu sutarties šalių pasirašytu ir antspaudais patvirtintu sutartinio darbo perdavimo–priėmimo aktu. </w:t>
      </w:r>
    </w:p>
    <w:p w14:paraId="24956893"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vykdydamos Sutarties įsipareigojimus, vadovaujasi Lietuvos Respublikos įstatymais, normatyviniais dokumentais ir šia Sutartimi.</w:t>
      </w:r>
    </w:p>
    <w:p w14:paraId="3E2372E6" w14:textId="18563F39"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Užsakovo vykdyto </w:t>
      </w:r>
      <w:r w:rsidR="00BE57F4" w:rsidRPr="009D5B4C">
        <w:rPr>
          <w:rFonts w:ascii="Times New Roman" w:hAnsi="Times New Roman"/>
          <w:sz w:val="24"/>
          <w:szCs w:val="24"/>
        </w:rPr>
        <w:t xml:space="preserve">atviro </w:t>
      </w:r>
      <w:r w:rsidR="007A1BF7" w:rsidRPr="009D5B4C">
        <w:rPr>
          <w:rFonts w:ascii="Times New Roman" w:hAnsi="Times New Roman"/>
          <w:sz w:val="24"/>
          <w:szCs w:val="24"/>
        </w:rPr>
        <w:t xml:space="preserve">(supaprastinto) </w:t>
      </w:r>
      <w:r w:rsidRPr="009D5B4C">
        <w:rPr>
          <w:rFonts w:ascii="Times New Roman" w:hAnsi="Times New Roman"/>
          <w:sz w:val="24"/>
          <w:szCs w:val="24"/>
        </w:rPr>
        <w:t>viešojo pirkimo</w:t>
      </w:r>
      <w:r w:rsidR="00050AC0" w:rsidRPr="009D5B4C">
        <w:rPr>
          <w:rFonts w:ascii="Times New Roman" w:hAnsi="Times New Roman"/>
          <w:sz w:val="24"/>
          <w:szCs w:val="24"/>
        </w:rPr>
        <w:t xml:space="preserve"> </w:t>
      </w:r>
      <w:r w:rsidRPr="009D5B4C">
        <w:rPr>
          <w:rFonts w:ascii="Times New Roman" w:hAnsi="Times New Roman"/>
          <w:sz w:val="24"/>
          <w:szCs w:val="24"/>
        </w:rPr>
        <w:t>„</w:t>
      </w:r>
      <w:r w:rsidR="00102B44" w:rsidRPr="00102B44">
        <w:rPr>
          <w:rFonts w:ascii="Times New Roman" w:hAnsi="Times New Roman"/>
          <w:bCs/>
          <w:sz w:val="24"/>
          <w:szCs w:val="24"/>
        </w:rPr>
        <w:t>Šakių rajono savivaldybės Gerdžiūnų ir Kriūkų kadastro vietovėse esančių melioracijos statinių rekonstravimas</w:t>
      </w:r>
      <w:r w:rsidR="00BE57F4" w:rsidRPr="009D5B4C">
        <w:rPr>
          <w:rFonts w:ascii="Times New Roman" w:hAnsi="Times New Roman"/>
          <w:sz w:val="24"/>
          <w:szCs w:val="24"/>
        </w:rPr>
        <w:t>“ darbų atlikimas</w:t>
      </w:r>
      <w:r w:rsidRPr="009D5B4C">
        <w:rPr>
          <w:rFonts w:ascii="Times New Roman" w:hAnsi="Times New Roman"/>
          <w:sz w:val="24"/>
          <w:szCs w:val="24"/>
        </w:rPr>
        <w:t>“ dokumentai ir Rangovo šiam konkursui pateiktas pasiūlymas yra laikomas neatskiriama Sutarties dalimi ir taikomi aiškinant Sutarties įvykdymo sąlygas.</w:t>
      </w:r>
    </w:p>
    <w:p w14:paraId="1D762293"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Visi šios sutarties papildymai ir pakeitimai galioja, jei yra sudaryti ir </w:t>
      </w:r>
      <w:r w:rsidR="007F428B" w:rsidRPr="009D5B4C">
        <w:rPr>
          <w:rFonts w:ascii="Times New Roman" w:hAnsi="Times New Roman"/>
          <w:sz w:val="24"/>
          <w:szCs w:val="24"/>
        </w:rPr>
        <w:t>pa</w:t>
      </w:r>
      <w:r w:rsidRPr="009D5B4C">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9CB4A65"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įsipareigoja iš anksto viena kitai pranešti apie jų buveinės adreso, pavadinimo ar banko sąskaitos rekvizitų pasikeitimus.</w:t>
      </w:r>
    </w:p>
    <w:p w14:paraId="298FBAEE"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6015D45B" w14:textId="71F1B93E" w:rsidR="002275A6" w:rsidRPr="009D5B4C" w:rsidRDefault="00691B70"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Pr>
          <w:rFonts w:ascii="Times New Roman" w:hAnsi="Times New Roman"/>
          <w:sz w:val="24"/>
          <w:szCs w:val="24"/>
        </w:rPr>
        <w:t xml:space="preserve">Ši </w:t>
      </w:r>
      <w:r w:rsidRPr="007A1E73">
        <w:rPr>
          <w:rFonts w:ascii="Times New Roman" w:hAnsi="Times New Roman"/>
          <w:sz w:val="24"/>
          <w:szCs w:val="24"/>
        </w:rPr>
        <w:t>Sutartis sudaryta ją pasirašant kvalifikuotais elektroniniais parašais ir kiekviena Šalis turi Sutarties egzempliorių su abiejų Šalių atstovų kvalifikuotais elektroniniais parašais, kuris laikomas Sutarties originalu</w:t>
      </w:r>
      <w:r w:rsidR="00C676F8" w:rsidRPr="009D5B4C">
        <w:rPr>
          <w:rFonts w:ascii="Times New Roman" w:hAnsi="Times New Roman"/>
          <w:sz w:val="24"/>
          <w:szCs w:val="24"/>
        </w:rPr>
        <w:t xml:space="preserve">. </w:t>
      </w:r>
    </w:p>
    <w:p w14:paraId="78A93453" w14:textId="68C9CE7E"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sąlygos Sutarties galiojimo metu gali būti keičiamos LR </w:t>
      </w:r>
      <w:r w:rsidR="00FE2586" w:rsidRPr="009D5B4C">
        <w:rPr>
          <w:rFonts w:ascii="Times New Roman" w:hAnsi="Times New Roman"/>
          <w:sz w:val="24"/>
          <w:szCs w:val="24"/>
        </w:rPr>
        <w:t>v</w:t>
      </w:r>
      <w:r w:rsidRPr="009D5B4C">
        <w:rPr>
          <w:rFonts w:ascii="Times New Roman" w:hAnsi="Times New Roman"/>
          <w:sz w:val="24"/>
          <w:szCs w:val="24"/>
        </w:rPr>
        <w:t>iešųjų pirkimų įstatymo 89 straipsnio nustatyta tvarka, išskyrus Sutartyje numatytas išlygas, jei tokių yra.</w:t>
      </w:r>
    </w:p>
    <w:p w14:paraId="3C81851A" w14:textId="223A346E" w:rsidR="00C676F8" w:rsidRPr="009D5B4C" w:rsidRDefault="00F311FC" w:rsidP="009D5B4C">
      <w:pPr>
        <w:pStyle w:val="Sraopastraipa"/>
        <w:numPr>
          <w:ilvl w:val="0"/>
          <w:numId w:val="35"/>
        </w:numPr>
        <w:tabs>
          <w:tab w:val="left" w:pos="720"/>
        </w:tabs>
        <w:spacing w:after="0" w:line="240" w:lineRule="auto"/>
        <w:ind w:left="0" w:firstLine="709"/>
        <w:jc w:val="both"/>
        <w:rPr>
          <w:rFonts w:ascii="Times New Roman" w:hAnsi="Times New Roman"/>
          <w:b/>
          <w:sz w:val="24"/>
          <w:szCs w:val="24"/>
        </w:rPr>
      </w:pPr>
      <w:r w:rsidRPr="009D5B4C">
        <w:rPr>
          <w:rFonts w:ascii="Times New Roman" w:hAnsi="Times New Roman"/>
          <w:sz w:val="24"/>
          <w:szCs w:val="24"/>
        </w:rPr>
        <w:t xml:space="preserve">Užsakovo </w:t>
      </w:r>
      <w:r w:rsidRPr="009D5B4C">
        <w:rPr>
          <w:rFonts w:ascii="Times New Roman" w:hAnsi="Times New Roman"/>
          <w:color w:val="000000" w:themeColor="text1"/>
          <w:sz w:val="24"/>
          <w:szCs w:val="24"/>
        </w:rPr>
        <w:t>u</w:t>
      </w:r>
      <w:r w:rsidR="00C676F8" w:rsidRPr="009D5B4C">
        <w:rPr>
          <w:rFonts w:ascii="Times New Roman" w:hAnsi="Times New Roman"/>
          <w:color w:val="000000" w:themeColor="text1"/>
          <w:sz w:val="24"/>
          <w:szCs w:val="24"/>
        </w:rPr>
        <w:t>ž sutarties vykdymą</w:t>
      </w:r>
      <w:r w:rsidR="00691B70">
        <w:rPr>
          <w:rFonts w:ascii="Times New Roman" w:hAnsi="Times New Roman"/>
          <w:color w:val="000000" w:themeColor="text1"/>
          <w:sz w:val="24"/>
          <w:szCs w:val="24"/>
        </w:rPr>
        <w:t xml:space="preserve"> atsakingas asmuo</w:t>
      </w:r>
      <w:r w:rsidR="00C676F8" w:rsidRPr="009D5B4C">
        <w:rPr>
          <w:rFonts w:ascii="Times New Roman" w:hAnsi="Times New Roman"/>
          <w:color w:val="000000" w:themeColor="text1"/>
          <w:sz w:val="24"/>
          <w:szCs w:val="24"/>
        </w:rPr>
        <w:t xml:space="preserve"> – Žemės ūkio ir kaimo reikalų skyriaus vedėja Irena Žemaitienė</w:t>
      </w:r>
      <w:r w:rsidR="00E850AB" w:rsidRPr="009D5B4C">
        <w:rPr>
          <w:rFonts w:ascii="Times New Roman" w:hAnsi="Times New Roman"/>
          <w:color w:val="000000" w:themeColor="text1"/>
          <w:sz w:val="24"/>
          <w:szCs w:val="24"/>
        </w:rPr>
        <w:t xml:space="preserve">, el. paštas </w:t>
      </w:r>
      <w:hyperlink r:id="rId7" w:history="1">
        <w:r w:rsidR="00E850AB" w:rsidRPr="009D5B4C">
          <w:rPr>
            <w:rStyle w:val="Hipersaitas"/>
            <w:rFonts w:ascii="Times New Roman" w:hAnsi="Times New Roman"/>
            <w:color w:val="000000" w:themeColor="text1"/>
            <w:sz w:val="24"/>
            <w:szCs w:val="24"/>
            <w:u w:val="none"/>
          </w:rPr>
          <w:t>irena.zemaitiene</w:t>
        </w:r>
        <w:r w:rsidR="00E850AB" w:rsidRPr="009D5B4C">
          <w:rPr>
            <w:rStyle w:val="Hipersaitas"/>
            <w:rFonts w:ascii="Times New Roman" w:hAnsi="Times New Roman"/>
            <w:color w:val="000000" w:themeColor="text1"/>
            <w:sz w:val="24"/>
            <w:szCs w:val="24"/>
            <w:u w:val="none"/>
            <w:lang w:val="en-US"/>
          </w:rPr>
          <w:t>@sakiai.lt</w:t>
        </w:r>
      </w:hyperlink>
      <w:r w:rsidR="00E850AB" w:rsidRPr="009D5B4C">
        <w:rPr>
          <w:rFonts w:ascii="Times New Roman" w:hAnsi="Times New Roman"/>
          <w:color w:val="000000" w:themeColor="text1"/>
          <w:sz w:val="24"/>
          <w:szCs w:val="24"/>
          <w:lang w:val="en-US"/>
        </w:rPr>
        <w:t>, tel</w:t>
      </w:r>
      <w:r w:rsidR="00E850AB" w:rsidRPr="009D5B4C">
        <w:rPr>
          <w:rFonts w:ascii="Times New Roman" w:hAnsi="Times New Roman"/>
          <w:sz w:val="24"/>
          <w:szCs w:val="24"/>
          <w:lang w:val="en-US"/>
        </w:rPr>
        <w:t>. +370 345 60771</w:t>
      </w:r>
      <w:r w:rsidR="00C676F8" w:rsidRPr="009D5B4C">
        <w:rPr>
          <w:rFonts w:ascii="Times New Roman" w:hAnsi="Times New Roman"/>
          <w:sz w:val="24"/>
          <w:szCs w:val="24"/>
        </w:rPr>
        <w:t>.</w:t>
      </w:r>
    </w:p>
    <w:p w14:paraId="3B66DBBD" w14:textId="77777777" w:rsidR="009D5B4C" w:rsidRDefault="009D5B4C" w:rsidP="009D5B4C">
      <w:pPr>
        <w:suppressAutoHyphens/>
        <w:jc w:val="center"/>
        <w:rPr>
          <w:b/>
          <w:bCs/>
        </w:rPr>
      </w:pPr>
    </w:p>
    <w:p w14:paraId="79219302" w14:textId="7268D957" w:rsidR="002275A6" w:rsidRPr="009D5B4C" w:rsidRDefault="002275A6" w:rsidP="009D5B4C">
      <w:pPr>
        <w:suppressAutoHyphens/>
        <w:jc w:val="center"/>
        <w:rPr>
          <w:b/>
          <w:bCs/>
        </w:rPr>
      </w:pPr>
      <w:r w:rsidRPr="009D5B4C">
        <w:rPr>
          <w:b/>
          <w:bCs/>
        </w:rPr>
        <w:t>XV SKYRIUS</w:t>
      </w:r>
    </w:p>
    <w:p w14:paraId="18119B48" w14:textId="77777777" w:rsidR="002275A6" w:rsidRPr="009D5B4C" w:rsidRDefault="002275A6" w:rsidP="009D5B4C">
      <w:pPr>
        <w:suppressAutoHyphens/>
        <w:jc w:val="center"/>
        <w:rPr>
          <w:b/>
          <w:bCs/>
        </w:rPr>
      </w:pPr>
      <w:r w:rsidRPr="009D5B4C">
        <w:rPr>
          <w:b/>
          <w:bCs/>
        </w:rPr>
        <w:t>PRIEDAI</w:t>
      </w:r>
    </w:p>
    <w:p w14:paraId="1C0A9DFE" w14:textId="5E0FC9A1" w:rsidR="002275A6" w:rsidRPr="009D5B4C" w:rsidRDefault="00EE1337"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Techninė specifikacija</w:t>
      </w:r>
      <w:r w:rsidR="00F311FC" w:rsidRPr="009D5B4C">
        <w:rPr>
          <w:rFonts w:ascii="Times New Roman" w:hAnsi="Times New Roman"/>
          <w:sz w:val="24"/>
          <w:szCs w:val="24"/>
        </w:rPr>
        <w:t xml:space="preserve"> (užduotis)</w:t>
      </w:r>
      <w:r w:rsidRPr="009D5B4C">
        <w:rPr>
          <w:rFonts w:ascii="Times New Roman" w:hAnsi="Times New Roman"/>
          <w:color w:val="000000"/>
          <w:spacing w:val="-1"/>
          <w:sz w:val="24"/>
          <w:szCs w:val="24"/>
          <w:lang w:eastAsia="lt-LT"/>
        </w:rPr>
        <w:t xml:space="preserve"> </w:t>
      </w:r>
      <w:r w:rsidR="00E3428F" w:rsidRPr="009D5B4C">
        <w:rPr>
          <w:rFonts w:ascii="Times New Roman" w:hAnsi="Times New Roman"/>
          <w:sz w:val="24"/>
          <w:szCs w:val="24"/>
        </w:rPr>
        <w:t>(1 priedas).</w:t>
      </w:r>
    </w:p>
    <w:p w14:paraId="1260ED47" w14:textId="2765A9BB"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lastRenderedPageBreak/>
        <w:t xml:space="preserve"> </w:t>
      </w:r>
      <w:r w:rsidR="00EE1337" w:rsidRPr="009D5B4C">
        <w:rPr>
          <w:rFonts w:ascii="Times New Roman" w:hAnsi="Times New Roman"/>
          <w:color w:val="000000"/>
          <w:spacing w:val="-1"/>
          <w:sz w:val="24"/>
          <w:szCs w:val="24"/>
          <w:lang w:eastAsia="lt-LT"/>
        </w:rPr>
        <w:t>Darbų kiekių žiniaraščiai</w:t>
      </w:r>
      <w:r w:rsidR="00EE1337" w:rsidRPr="009D5B4C">
        <w:rPr>
          <w:rFonts w:ascii="Times New Roman" w:hAnsi="Times New Roman"/>
          <w:sz w:val="24"/>
          <w:szCs w:val="24"/>
        </w:rPr>
        <w:t xml:space="preserve"> </w:t>
      </w:r>
      <w:r w:rsidRPr="009D5B4C">
        <w:rPr>
          <w:rFonts w:ascii="Times New Roman" w:hAnsi="Times New Roman"/>
          <w:sz w:val="24"/>
          <w:szCs w:val="24"/>
        </w:rPr>
        <w:t>(2 priedas).</w:t>
      </w:r>
    </w:p>
    <w:p w14:paraId="3D94D052" w14:textId="77777777"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Melioracijos darbų kalendorinis atlikimo grafikas (3 priedas).</w:t>
      </w:r>
    </w:p>
    <w:p w14:paraId="2494BD0B" w14:textId="77777777"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Suinteresuotų melioruotos žemės naudotojų pasiūlymų registracijos žurnalas (4 priedas).</w:t>
      </w:r>
    </w:p>
    <w:p w14:paraId="455B04D5" w14:textId="13729D31" w:rsidR="00C676F8"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Darbų vykdymo grafikas (5 priedas).</w:t>
      </w:r>
    </w:p>
    <w:p w14:paraId="30080920" w14:textId="77777777" w:rsidR="0096549F" w:rsidRDefault="0096549F" w:rsidP="009D5B4C">
      <w:pPr>
        <w:overflowPunct w:val="0"/>
        <w:autoSpaceDE w:val="0"/>
        <w:autoSpaceDN w:val="0"/>
        <w:adjustRightInd w:val="0"/>
        <w:jc w:val="center"/>
        <w:textAlignment w:val="baseline"/>
        <w:rPr>
          <w:b/>
          <w:bCs/>
        </w:rPr>
      </w:pPr>
    </w:p>
    <w:p w14:paraId="3E0BB683" w14:textId="7408A252" w:rsidR="002275A6" w:rsidRPr="009D5B4C" w:rsidRDefault="002275A6" w:rsidP="009D5B4C">
      <w:pPr>
        <w:overflowPunct w:val="0"/>
        <w:autoSpaceDE w:val="0"/>
        <w:autoSpaceDN w:val="0"/>
        <w:adjustRightInd w:val="0"/>
        <w:jc w:val="center"/>
        <w:textAlignment w:val="baseline"/>
        <w:rPr>
          <w:b/>
          <w:bCs/>
        </w:rPr>
      </w:pPr>
      <w:r w:rsidRPr="009D5B4C">
        <w:rPr>
          <w:b/>
          <w:bCs/>
        </w:rPr>
        <w:t>XVI SKYRIUS</w:t>
      </w:r>
    </w:p>
    <w:p w14:paraId="626597C7" w14:textId="77777777" w:rsidR="002275A6" w:rsidRDefault="002275A6" w:rsidP="009D5B4C">
      <w:pPr>
        <w:overflowPunct w:val="0"/>
        <w:autoSpaceDE w:val="0"/>
        <w:autoSpaceDN w:val="0"/>
        <w:adjustRightInd w:val="0"/>
        <w:jc w:val="center"/>
        <w:textAlignment w:val="baseline"/>
        <w:rPr>
          <w:b/>
          <w:bCs/>
        </w:rPr>
      </w:pPr>
      <w:r w:rsidRPr="009D5B4C">
        <w:rPr>
          <w:b/>
          <w:bCs/>
        </w:rPr>
        <w:t>ŠALIŲ REKVIZITAI</w:t>
      </w:r>
    </w:p>
    <w:p w14:paraId="3D07396C" w14:textId="77777777" w:rsidR="0096549F" w:rsidRPr="009D5B4C" w:rsidRDefault="0096549F" w:rsidP="009D5B4C">
      <w:pPr>
        <w:overflowPunct w:val="0"/>
        <w:autoSpaceDE w:val="0"/>
        <w:autoSpaceDN w:val="0"/>
        <w:adjustRightInd w:val="0"/>
        <w:jc w:val="center"/>
        <w:textAlignment w:val="baseline"/>
        <w:rPr>
          <w:b/>
          <w:bCs/>
        </w:rPr>
      </w:pPr>
    </w:p>
    <w:p w14:paraId="681F89C0" w14:textId="77777777" w:rsidR="0096549F" w:rsidRDefault="002275A6" w:rsidP="0096549F">
      <w:pPr>
        <w:jc w:val="both"/>
        <w:rPr>
          <w:b/>
          <w:bCs/>
        </w:rPr>
      </w:pPr>
      <w:r w:rsidRPr="009D5B4C">
        <w:rPr>
          <w:b/>
          <w:bCs/>
        </w:rPr>
        <w:t>Užsakovas</w:t>
      </w:r>
    </w:p>
    <w:p w14:paraId="2B8EAA59" w14:textId="1CF46F15" w:rsidR="002275A6" w:rsidRPr="009D5B4C" w:rsidRDefault="002275A6" w:rsidP="0096549F">
      <w:pPr>
        <w:jc w:val="both"/>
      </w:pPr>
      <w:r w:rsidRPr="009D5B4C">
        <w:rPr>
          <w:b/>
          <w:bCs/>
        </w:rPr>
        <w:t>Šakių rajono savivaldybės administracija</w:t>
      </w:r>
      <w:r w:rsidRPr="009D5B4C">
        <w:t>, Bažnyčios g. 4, LT-711</w:t>
      </w:r>
      <w:r w:rsidR="00EE1337" w:rsidRPr="009D5B4C">
        <w:t>15</w:t>
      </w:r>
      <w:r w:rsidRPr="009D5B4C">
        <w:t xml:space="preserve"> Šakiai, juridinio asmens kodas 188772814, telefonas </w:t>
      </w:r>
      <w:r w:rsidR="006343FF" w:rsidRPr="009D5B4C">
        <w:t xml:space="preserve">+370 </w:t>
      </w:r>
      <w:r w:rsidRPr="009D5B4C">
        <w:t xml:space="preserve">345 60750, el. paštas </w:t>
      </w:r>
      <w:hyperlink r:id="rId8" w:history="1">
        <w:r w:rsidRPr="009D5B4C">
          <w:rPr>
            <w:rStyle w:val="Hipersaitas"/>
            <w:color w:val="auto"/>
            <w:u w:val="none"/>
          </w:rPr>
          <w:t>savivaldybe@sakiai.lt</w:t>
        </w:r>
      </w:hyperlink>
      <w:r w:rsidRPr="009D5B4C">
        <w:t>, AB Luminor bank, b. k. 40100, a. s. LT684010042100010164.</w:t>
      </w:r>
    </w:p>
    <w:p w14:paraId="1B29D5C7" w14:textId="77777777" w:rsidR="002275A6" w:rsidRPr="009D5B4C" w:rsidRDefault="002275A6" w:rsidP="009D5B4C">
      <w:pPr>
        <w:jc w:val="both"/>
        <w:rPr>
          <w:b/>
          <w:bCs/>
        </w:rPr>
      </w:pPr>
      <w:r w:rsidRPr="009D5B4C">
        <w:rPr>
          <w:b/>
          <w:bCs/>
        </w:rPr>
        <w:t>Rangovas</w:t>
      </w:r>
    </w:p>
    <w:p w14:paraId="6A2368DB" w14:textId="77777777" w:rsidR="002275A6" w:rsidRPr="009D5B4C" w:rsidRDefault="002275A6" w:rsidP="009D5B4C"/>
    <w:p w14:paraId="6B7A999C" w14:textId="77777777" w:rsidR="002275A6" w:rsidRPr="009D5B4C" w:rsidRDefault="002275A6" w:rsidP="009D5B4C">
      <w:pPr>
        <w:rPr>
          <w:b/>
          <w:bCs/>
        </w:rPr>
      </w:pPr>
      <w:r w:rsidRPr="009D5B4C">
        <w:rPr>
          <w:b/>
          <w:bCs/>
        </w:rPr>
        <w:t>UŽSAKOVAS</w:t>
      </w:r>
      <w:r w:rsidRPr="009D5B4C">
        <w:rPr>
          <w:b/>
          <w:bCs/>
        </w:rPr>
        <w:tab/>
      </w:r>
      <w:r w:rsidRPr="009D5B4C">
        <w:rPr>
          <w:b/>
          <w:bCs/>
        </w:rPr>
        <w:tab/>
        <w:t xml:space="preserve">              </w:t>
      </w:r>
      <w:r w:rsidRPr="009D5B4C">
        <w:rPr>
          <w:b/>
          <w:bCs/>
        </w:rPr>
        <w:tab/>
        <w:t>RANGOVAS</w:t>
      </w:r>
    </w:p>
    <w:p w14:paraId="5963DFC5" w14:textId="77777777" w:rsidR="002275A6" w:rsidRPr="009D5B4C" w:rsidRDefault="002275A6" w:rsidP="009D5B4C">
      <w:pPr>
        <w:rPr>
          <w:b/>
          <w:bCs/>
        </w:rPr>
      </w:pPr>
    </w:p>
    <w:p w14:paraId="678C6A32" w14:textId="1FE93FB2" w:rsidR="002275A6" w:rsidRPr="009D5B4C" w:rsidRDefault="002275A6" w:rsidP="009D5B4C">
      <w:r w:rsidRPr="009D5B4C">
        <w:t>Administracijos direktorius</w:t>
      </w:r>
      <w:r w:rsidRPr="009D5B4C">
        <w:tab/>
        <w:t xml:space="preserve">             </w:t>
      </w:r>
      <w:r w:rsidRPr="009D5B4C">
        <w:tab/>
        <w:t xml:space="preserve"> </w:t>
      </w:r>
    </w:p>
    <w:p w14:paraId="10D2F402" w14:textId="77777777" w:rsidR="002275A6" w:rsidRPr="009D5B4C" w:rsidRDefault="002275A6" w:rsidP="009D5B4C"/>
    <w:p w14:paraId="07E79D2A" w14:textId="7FB8E84E" w:rsidR="002275A6" w:rsidRPr="009D5B4C" w:rsidRDefault="002275A6" w:rsidP="009D5B4C">
      <w:pPr>
        <w:jc w:val="both"/>
      </w:pPr>
      <w:r w:rsidRPr="009D5B4C">
        <w:tab/>
      </w:r>
      <w:r w:rsidRPr="009D5B4C">
        <w:tab/>
      </w:r>
      <w:r w:rsidRPr="009D5B4C">
        <w:tab/>
      </w:r>
      <w:r w:rsidRPr="009D5B4C">
        <w:rPr>
          <w:lang w:val="de-DE"/>
        </w:rPr>
        <w:tab/>
      </w:r>
    </w:p>
    <w:p w14:paraId="5B84FCB8" w14:textId="77777777" w:rsidR="002275A6" w:rsidRPr="009D5B4C" w:rsidRDefault="002275A6" w:rsidP="009D5B4C">
      <w:pPr>
        <w:tabs>
          <w:tab w:val="center" w:pos="5245"/>
        </w:tabs>
      </w:pPr>
      <w:r w:rsidRPr="009D5B4C">
        <w:t xml:space="preserve">                         </w:t>
      </w:r>
    </w:p>
    <w:p w14:paraId="17DFFBFB" w14:textId="77777777" w:rsidR="002275A6" w:rsidRPr="009D5B4C" w:rsidRDefault="002275A6" w:rsidP="009D5B4C">
      <w:pPr>
        <w:tabs>
          <w:tab w:val="center" w:pos="5245"/>
        </w:tabs>
      </w:pPr>
    </w:p>
    <w:p w14:paraId="06D29D8F" w14:textId="77777777" w:rsidR="002275A6" w:rsidRPr="009D5B4C" w:rsidRDefault="002275A6" w:rsidP="009D5B4C">
      <w:r w:rsidRPr="009D5B4C">
        <w:t xml:space="preserve">______________________ </w:t>
      </w:r>
      <w:r w:rsidRPr="009D5B4C">
        <w:tab/>
        <w:t xml:space="preserve">                    ______________________</w:t>
      </w:r>
    </w:p>
    <w:p w14:paraId="58F33477" w14:textId="77777777" w:rsidR="002275A6" w:rsidRPr="009D5B4C" w:rsidRDefault="002275A6" w:rsidP="009D5B4C">
      <w:pPr>
        <w:rPr>
          <w:i/>
        </w:rPr>
      </w:pPr>
      <w:r w:rsidRPr="009D5B4C">
        <w:rPr>
          <w:i/>
        </w:rPr>
        <w:t xml:space="preserve">(parašas)                                       </w:t>
      </w:r>
      <w:r w:rsidRPr="009D5B4C">
        <w:rPr>
          <w:i/>
        </w:rPr>
        <w:tab/>
      </w:r>
      <w:r w:rsidRPr="009D5B4C">
        <w:rPr>
          <w:i/>
        </w:rPr>
        <w:tab/>
        <w:t>(parašas)</w:t>
      </w:r>
    </w:p>
    <w:p w14:paraId="2556CB96" w14:textId="204620B3" w:rsidR="00FD1B8C" w:rsidRPr="009D5B4C" w:rsidRDefault="002275A6" w:rsidP="009D5B4C">
      <w:r w:rsidRPr="009D5B4C">
        <w:t>A.V.     202</w:t>
      </w:r>
      <w:r w:rsidR="00FC0605">
        <w:t>5</w:t>
      </w:r>
      <w:r w:rsidRPr="009D5B4C">
        <w:t xml:space="preserve"> m.   d.                                 </w:t>
      </w:r>
      <w:r w:rsidRPr="009D5B4C">
        <w:tab/>
        <w:t>A.V.     202</w:t>
      </w:r>
      <w:r w:rsidR="00FC0605">
        <w:t>5</w:t>
      </w:r>
      <w:r w:rsidRPr="009D5B4C">
        <w:t xml:space="preserve"> m.    d.</w:t>
      </w:r>
      <w:r w:rsidR="00C676F8" w:rsidRPr="009D5B4C">
        <w:tab/>
      </w:r>
    </w:p>
    <w:p w14:paraId="1C35740A" w14:textId="77777777" w:rsidR="000034AC" w:rsidRPr="009D5B4C" w:rsidRDefault="000034AC" w:rsidP="009D5B4C">
      <w:pPr>
        <w:jc w:val="right"/>
      </w:pPr>
    </w:p>
    <w:p w14:paraId="37783007" w14:textId="77777777" w:rsidR="000034AC" w:rsidRPr="009D5B4C" w:rsidRDefault="000034AC" w:rsidP="009D5B4C">
      <w:pPr>
        <w:jc w:val="right"/>
      </w:pPr>
    </w:p>
    <w:p w14:paraId="18AF388D" w14:textId="77777777" w:rsidR="000034AC" w:rsidRPr="009D5B4C" w:rsidRDefault="000034AC" w:rsidP="009D5B4C">
      <w:pPr>
        <w:jc w:val="right"/>
      </w:pPr>
    </w:p>
    <w:p w14:paraId="710AF31D" w14:textId="4C1D98C5" w:rsidR="007F3772" w:rsidRPr="009D5B4C" w:rsidRDefault="007F3772" w:rsidP="009D5B4C">
      <w:pPr>
        <w:jc w:val="right"/>
      </w:pPr>
    </w:p>
    <w:sectPr w:rsidR="007F3772"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0CAA" w14:textId="77777777" w:rsidR="00844A94" w:rsidRDefault="00844A94" w:rsidP="00A95B96">
      <w:r>
        <w:separator/>
      </w:r>
    </w:p>
  </w:endnote>
  <w:endnote w:type="continuationSeparator" w:id="0">
    <w:p w14:paraId="1BD13109" w14:textId="77777777" w:rsidR="00844A94" w:rsidRDefault="00844A94"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AAB5F" w14:textId="77777777" w:rsidR="00844A94" w:rsidRDefault="00844A94" w:rsidP="00A95B96">
      <w:r>
        <w:separator/>
      </w:r>
    </w:p>
  </w:footnote>
  <w:footnote w:type="continuationSeparator" w:id="0">
    <w:p w14:paraId="69F0C124" w14:textId="77777777" w:rsidR="00844A94" w:rsidRDefault="00844A94" w:rsidP="00A95B96">
      <w:r>
        <w:continuationSeparator/>
      </w:r>
    </w:p>
  </w:footnote>
  <w:footnote w:id="1">
    <w:p w14:paraId="4286F0F5" w14:textId="5AC23C04" w:rsidR="00BF0ABC" w:rsidRDefault="00BF0ABC" w:rsidP="00BF0ABC">
      <w:pPr>
        <w:pStyle w:val="Puslapioinaostekstas"/>
        <w:jc w:val="both"/>
      </w:pPr>
      <w:r w:rsidRPr="00F4650C">
        <w:rPr>
          <w:rStyle w:val="Puslapioinaosnuoroda"/>
        </w:rPr>
        <w:footnoteRef/>
      </w:r>
      <w:r w:rsidRPr="00F4650C">
        <w:t xml:space="preserve"> taikomas Lietuvos Respublikos mokėjimų, atliekamų pagal komercines sutartis, vėlavimo prevencijos įstatymo 5 straipsnio 3 dalies nuostata, nes ES lėšų išmokėjimo terminai viršija 30 kalendorinių dienų</w:t>
      </w:r>
      <w:r w:rsidR="00A6072F" w:rsidRPr="00F4650C">
        <w:t>.</w:t>
      </w:r>
    </w:p>
    <w:p w14:paraId="4DD6BBE6" w14:textId="77777777" w:rsidR="00BF0ABC" w:rsidRDefault="00BF0ABC" w:rsidP="00BF0ABC">
      <w:pPr>
        <w:pStyle w:val="Puslapioinaostekstas"/>
      </w:pPr>
    </w:p>
    <w:p w14:paraId="41F338AD" w14:textId="77777777" w:rsidR="00BF0ABC" w:rsidRDefault="00BF0ABC" w:rsidP="00BF0AB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43D45C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70F0CC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421F39"/>
    <w:multiLevelType w:val="hybridMultilevel"/>
    <w:tmpl w:val="A9688B58"/>
    <w:lvl w:ilvl="0" w:tplc="4B22EEA6">
      <w:start w:val="61"/>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0812516B"/>
    <w:multiLevelType w:val="hybridMultilevel"/>
    <w:tmpl w:val="A0E8643C"/>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09B3540C"/>
    <w:multiLevelType w:val="hybridMultilevel"/>
    <w:tmpl w:val="2F10F9E2"/>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30D9A"/>
    <w:multiLevelType w:val="hybridMultilevel"/>
    <w:tmpl w:val="2F726D58"/>
    <w:lvl w:ilvl="0" w:tplc="48AEC8FA">
      <w:start w:val="60"/>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1A6426B5"/>
    <w:multiLevelType w:val="multilevel"/>
    <w:tmpl w:val="3D565D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271"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060A01"/>
    <w:multiLevelType w:val="multilevel"/>
    <w:tmpl w:val="78ACD98A"/>
    <w:lvl w:ilvl="0">
      <w:start w:val="1"/>
      <w:numFmt w:val="decimal"/>
      <w:suff w:val="space"/>
      <w:lvlText w:val="%1."/>
      <w:lvlJc w:val="left"/>
      <w:pPr>
        <w:ind w:left="1211" w:hanging="360"/>
      </w:pPr>
      <w:rPr>
        <w:rFonts w:ascii="Times New Roman" w:hAnsi="Times New Roman" w:cs="Times New Roman" w:hint="default"/>
        <w:b w:val="0"/>
        <w:bCs w:val="0"/>
        <w:color w:val="auto"/>
        <w:sz w:val="24"/>
        <w:szCs w:val="24"/>
      </w:rPr>
    </w:lvl>
    <w:lvl w:ilvl="1">
      <w:start w:val="1"/>
      <w:numFmt w:val="decimal"/>
      <w:isLgl/>
      <w:suff w:val="space"/>
      <w:lvlText w:val="%1.%2."/>
      <w:lvlJc w:val="left"/>
      <w:pPr>
        <w:ind w:left="828" w:hanging="468"/>
      </w:pPr>
      <w:rPr>
        <w:rFonts w:ascii="Times New Roman" w:hAnsi="Times New Roman" w:cs="Times New Roman"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B20C5F"/>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4" w15:restartNumberingAfterBreak="0">
    <w:nsid w:val="306E1F0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850C4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DA5EB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3F42C8"/>
    <w:multiLevelType w:val="multilevel"/>
    <w:tmpl w:val="EB10589A"/>
    <w:lvl w:ilvl="0">
      <w:start w:val="31"/>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2F2923"/>
    <w:multiLevelType w:val="hybridMultilevel"/>
    <w:tmpl w:val="B6A670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637"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0" w15:restartNumberingAfterBreak="0">
    <w:nsid w:val="435A2176"/>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E3EA7"/>
    <w:multiLevelType w:val="multilevel"/>
    <w:tmpl w:val="8A4E744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557660B9"/>
    <w:multiLevelType w:val="multilevel"/>
    <w:tmpl w:val="CD6426D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979481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5E0ABB"/>
    <w:multiLevelType w:val="multilevel"/>
    <w:tmpl w:val="05FABEF8"/>
    <w:lvl w:ilvl="0">
      <w:start w:val="1"/>
      <w:numFmt w:val="decimal"/>
      <w:suff w:val="space"/>
      <w:lvlText w:val="%1."/>
      <w:lvlJc w:val="left"/>
      <w:pPr>
        <w:ind w:left="1495"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10BE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3A4CA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F54CB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29"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30" w15:restartNumberingAfterBreak="0">
    <w:nsid w:val="778C0B22"/>
    <w:multiLevelType w:val="multilevel"/>
    <w:tmpl w:val="DF66DD20"/>
    <w:lvl w:ilvl="0">
      <w:start w:val="59"/>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2" w15:restartNumberingAfterBreak="0">
    <w:nsid w:val="7F966A85"/>
    <w:multiLevelType w:val="hybridMultilevel"/>
    <w:tmpl w:val="63B6D674"/>
    <w:lvl w:ilvl="0" w:tplc="BDFC0744">
      <w:start w:val="38"/>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516530100">
    <w:abstractNumId w:val="31"/>
  </w:num>
  <w:num w:numId="2" w16cid:durableId="1135021981">
    <w:abstractNumId w:val="0"/>
  </w:num>
  <w:num w:numId="3" w16cid:durableId="1621379312">
    <w:abstractNumId w:val="19"/>
  </w:num>
  <w:num w:numId="4" w16cid:durableId="491143849">
    <w:abstractNumId w:val="13"/>
  </w:num>
  <w:num w:numId="5" w16cid:durableId="2078283261">
    <w:abstractNumId w:val="29"/>
  </w:num>
  <w:num w:numId="6" w16cid:durableId="1067218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9964">
    <w:abstractNumId w:val="2"/>
  </w:num>
  <w:num w:numId="8" w16cid:durableId="1237667083">
    <w:abstractNumId w:val="8"/>
  </w:num>
  <w:num w:numId="9" w16cid:durableId="1454060794">
    <w:abstractNumId w:val="21"/>
  </w:num>
  <w:num w:numId="10" w16cid:durableId="1736583506">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8294558">
    <w:abstractNumId w:val="5"/>
  </w:num>
  <w:num w:numId="12" w16cid:durableId="960265141">
    <w:abstractNumId w:val="6"/>
  </w:num>
  <w:num w:numId="13" w16cid:durableId="199319598">
    <w:abstractNumId w:val="9"/>
  </w:num>
  <w:num w:numId="14" w16cid:durableId="565802137">
    <w:abstractNumId w:val="27"/>
  </w:num>
  <w:num w:numId="15" w16cid:durableId="915742778">
    <w:abstractNumId w:val="26"/>
  </w:num>
  <w:num w:numId="16" w16cid:durableId="1062170563">
    <w:abstractNumId w:val="15"/>
  </w:num>
  <w:num w:numId="17" w16cid:durableId="1889494375">
    <w:abstractNumId w:val="16"/>
  </w:num>
  <w:num w:numId="18" w16cid:durableId="1664119205">
    <w:abstractNumId w:val="14"/>
  </w:num>
  <w:num w:numId="19" w16cid:durableId="2059428952">
    <w:abstractNumId w:val="3"/>
  </w:num>
  <w:num w:numId="20" w16cid:durableId="204830069">
    <w:abstractNumId w:val="12"/>
  </w:num>
  <w:num w:numId="21" w16cid:durableId="100730963">
    <w:abstractNumId w:val="1"/>
  </w:num>
  <w:num w:numId="22" w16cid:durableId="1123158865">
    <w:abstractNumId w:val="23"/>
  </w:num>
  <w:num w:numId="23" w16cid:durableId="1932661375">
    <w:abstractNumId w:val="25"/>
  </w:num>
  <w:num w:numId="24" w16cid:durableId="631327792">
    <w:abstractNumId w:val="20"/>
  </w:num>
  <w:num w:numId="25" w16cid:durableId="1871138124">
    <w:abstractNumId w:val="10"/>
  </w:num>
  <w:num w:numId="26" w16cid:durableId="703098307">
    <w:abstractNumId w:val="17"/>
  </w:num>
  <w:num w:numId="27" w16cid:durableId="1738749039">
    <w:abstractNumId w:val="24"/>
  </w:num>
  <w:num w:numId="28" w16cid:durableId="344092921">
    <w:abstractNumId w:val="32"/>
  </w:num>
  <w:num w:numId="29" w16cid:durableId="344868490">
    <w:abstractNumId w:val="30"/>
  </w:num>
  <w:num w:numId="30" w16cid:durableId="102651706">
    <w:abstractNumId w:val="18"/>
  </w:num>
  <w:num w:numId="31" w16cid:durableId="1181242744">
    <w:abstractNumId w:val="28"/>
  </w:num>
  <w:num w:numId="32" w16cid:durableId="603726604">
    <w:abstractNumId w:val="22"/>
  </w:num>
  <w:num w:numId="33" w16cid:durableId="1509949884">
    <w:abstractNumId w:val="11"/>
  </w:num>
  <w:num w:numId="34" w16cid:durableId="1063061475">
    <w:abstractNumId w:val="7"/>
  </w:num>
  <w:num w:numId="35" w16cid:durableId="406347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4AC"/>
    <w:rsid w:val="00003969"/>
    <w:rsid w:val="00006378"/>
    <w:rsid w:val="000164C5"/>
    <w:rsid w:val="00016CFF"/>
    <w:rsid w:val="0002370A"/>
    <w:rsid w:val="00027D14"/>
    <w:rsid w:val="0003794F"/>
    <w:rsid w:val="00044640"/>
    <w:rsid w:val="00050AC0"/>
    <w:rsid w:val="00052A78"/>
    <w:rsid w:val="00055A47"/>
    <w:rsid w:val="00056983"/>
    <w:rsid w:val="00061A74"/>
    <w:rsid w:val="00067AF5"/>
    <w:rsid w:val="000706EF"/>
    <w:rsid w:val="000707A7"/>
    <w:rsid w:val="00073A7F"/>
    <w:rsid w:val="00073C6F"/>
    <w:rsid w:val="00086783"/>
    <w:rsid w:val="00097736"/>
    <w:rsid w:val="000A08B9"/>
    <w:rsid w:val="000A1D98"/>
    <w:rsid w:val="000B4DD7"/>
    <w:rsid w:val="000C7044"/>
    <w:rsid w:val="000D2ED6"/>
    <w:rsid w:val="000E0FAB"/>
    <w:rsid w:val="000F19A0"/>
    <w:rsid w:val="00102B44"/>
    <w:rsid w:val="00112491"/>
    <w:rsid w:val="00121FB1"/>
    <w:rsid w:val="00127BCC"/>
    <w:rsid w:val="00151573"/>
    <w:rsid w:val="00170B60"/>
    <w:rsid w:val="001A72D0"/>
    <w:rsid w:val="001B2087"/>
    <w:rsid w:val="001B3058"/>
    <w:rsid w:val="001B560E"/>
    <w:rsid w:val="001C4DBF"/>
    <w:rsid w:val="0021511B"/>
    <w:rsid w:val="002275A6"/>
    <w:rsid w:val="002423F1"/>
    <w:rsid w:val="00254E53"/>
    <w:rsid w:val="002570D3"/>
    <w:rsid w:val="002838F2"/>
    <w:rsid w:val="0029721D"/>
    <w:rsid w:val="002B0120"/>
    <w:rsid w:val="002B29CC"/>
    <w:rsid w:val="002C36F0"/>
    <w:rsid w:val="002C6253"/>
    <w:rsid w:val="002F5E9C"/>
    <w:rsid w:val="0034340F"/>
    <w:rsid w:val="00350FDE"/>
    <w:rsid w:val="003C0445"/>
    <w:rsid w:val="003C3D4D"/>
    <w:rsid w:val="003D1FE0"/>
    <w:rsid w:val="003F0780"/>
    <w:rsid w:val="003F4DD8"/>
    <w:rsid w:val="003F7984"/>
    <w:rsid w:val="00425699"/>
    <w:rsid w:val="004417F4"/>
    <w:rsid w:val="00470334"/>
    <w:rsid w:val="004A79E9"/>
    <w:rsid w:val="004C6B64"/>
    <w:rsid w:val="004E7D81"/>
    <w:rsid w:val="004F2C87"/>
    <w:rsid w:val="00511FD0"/>
    <w:rsid w:val="00545697"/>
    <w:rsid w:val="00553A79"/>
    <w:rsid w:val="0056009A"/>
    <w:rsid w:val="00560F7E"/>
    <w:rsid w:val="00577449"/>
    <w:rsid w:val="0059413B"/>
    <w:rsid w:val="005956E6"/>
    <w:rsid w:val="005A00D9"/>
    <w:rsid w:val="005B07F0"/>
    <w:rsid w:val="005B4CB6"/>
    <w:rsid w:val="005C237D"/>
    <w:rsid w:val="005E49E6"/>
    <w:rsid w:val="005E6A06"/>
    <w:rsid w:val="005F4ED8"/>
    <w:rsid w:val="005F52F8"/>
    <w:rsid w:val="006343FF"/>
    <w:rsid w:val="006755B6"/>
    <w:rsid w:val="00691B70"/>
    <w:rsid w:val="006A1753"/>
    <w:rsid w:val="006B7239"/>
    <w:rsid w:val="006B7BFC"/>
    <w:rsid w:val="006C0C2F"/>
    <w:rsid w:val="007011A9"/>
    <w:rsid w:val="00701F12"/>
    <w:rsid w:val="0074517B"/>
    <w:rsid w:val="007656BD"/>
    <w:rsid w:val="00793870"/>
    <w:rsid w:val="00796573"/>
    <w:rsid w:val="007A1BF7"/>
    <w:rsid w:val="007A4A68"/>
    <w:rsid w:val="007A5771"/>
    <w:rsid w:val="007B1433"/>
    <w:rsid w:val="007B47DF"/>
    <w:rsid w:val="007C45ED"/>
    <w:rsid w:val="007C7355"/>
    <w:rsid w:val="007D5319"/>
    <w:rsid w:val="007E1B86"/>
    <w:rsid w:val="007E36E8"/>
    <w:rsid w:val="007F3772"/>
    <w:rsid w:val="007F428B"/>
    <w:rsid w:val="00801F6E"/>
    <w:rsid w:val="008054AB"/>
    <w:rsid w:val="00840F8A"/>
    <w:rsid w:val="00844A94"/>
    <w:rsid w:val="00864213"/>
    <w:rsid w:val="0087592C"/>
    <w:rsid w:val="00877F4F"/>
    <w:rsid w:val="008B0F85"/>
    <w:rsid w:val="008B1EE5"/>
    <w:rsid w:val="008B31DF"/>
    <w:rsid w:val="008D5405"/>
    <w:rsid w:val="008E163A"/>
    <w:rsid w:val="008E426D"/>
    <w:rsid w:val="008E63B8"/>
    <w:rsid w:val="00920458"/>
    <w:rsid w:val="00937081"/>
    <w:rsid w:val="0096549F"/>
    <w:rsid w:val="00966E9D"/>
    <w:rsid w:val="00987D6F"/>
    <w:rsid w:val="009D1FE1"/>
    <w:rsid w:val="009D5B4C"/>
    <w:rsid w:val="009D64AA"/>
    <w:rsid w:val="00A01B9C"/>
    <w:rsid w:val="00A0318D"/>
    <w:rsid w:val="00A17B7F"/>
    <w:rsid w:val="00A22084"/>
    <w:rsid w:val="00A55DC2"/>
    <w:rsid w:val="00A606DC"/>
    <w:rsid w:val="00A6072F"/>
    <w:rsid w:val="00A623C4"/>
    <w:rsid w:val="00A8152F"/>
    <w:rsid w:val="00A95B96"/>
    <w:rsid w:val="00AA4502"/>
    <w:rsid w:val="00AF0285"/>
    <w:rsid w:val="00AF5930"/>
    <w:rsid w:val="00B02D3D"/>
    <w:rsid w:val="00B054D9"/>
    <w:rsid w:val="00B32366"/>
    <w:rsid w:val="00B568F0"/>
    <w:rsid w:val="00B63E4D"/>
    <w:rsid w:val="00B73E2A"/>
    <w:rsid w:val="00B85B06"/>
    <w:rsid w:val="00B90FA3"/>
    <w:rsid w:val="00BB62C1"/>
    <w:rsid w:val="00BC45CB"/>
    <w:rsid w:val="00BD2BD6"/>
    <w:rsid w:val="00BD53F5"/>
    <w:rsid w:val="00BE1CE0"/>
    <w:rsid w:val="00BE33AC"/>
    <w:rsid w:val="00BE57F4"/>
    <w:rsid w:val="00BF04F7"/>
    <w:rsid w:val="00BF0ABC"/>
    <w:rsid w:val="00BF4F02"/>
    <w:rsid w:val="00C00B9C"/>
    <w:rsid w:val="00C41916"/>
    <w:rsid w:val="00C51BD4"/>
    <w:rsid w:val="00C63BDE"/>
    <w:rsid w:val="00C676F8"/>
    <w:rsid w:val="00C8532D"/>
    <w:rsid w:val="00C93B8B"/>
    <w:rsid w:val="00C941E1"/>
    <w:rsid w:val="00CA7E85"/>
    <w:rsid w:val="00CB7352"/>
    <w:rsid w:val="00CC77FB"/>
    <w:rsid w:val="00CE4A4E"/>
    <w:rsid w:val="00D02B4B"/>
    <w:rsid w:val="00D03D42"/>
    <w:rsid w:val="00D14F32"/>
    <w:rsid w:val="00D20857"/>
    <w:rsid w:val="00D21B1C"/>
    <w:rsid w:val="00D21F0C"/>
    <w:rsid w:val="00D65CF8"/>
    <w:rsid w:val="00D73204"/>
    <w:rsid w:val="00D74C46"/>
    <w:rsid w:val="00DA75BF"/>
    <w:rsid w:val="00DC2670"/>
    <w:rsid w:val="00DE7F7A"/>
    <w:rsid w:val="00DF198A"/>
    <w:rsid w:val="00E05C11"/>
    <w:rsid w:val="00E233FD"/>
    <w:rsid w:val="00E26D77"/>
    <w:rsid w:val="00E33760"/>
    <w:rsid w:val="00E3428F"/>
    <w:rsid w:val="00E42429"/>
    <w:rsid w:val="00E850AB"/>
    <w:rsid w:val="00E970D0"/>
    <w:rsid w:val="00E97455"/>
    <w:rsid w:val="00EA44ED"/>
    <w:rsid w:val="00EB1CC8"/>
    <w:rsid w:val="00EC07D8"/>
    <w:rsid w:val="00EC77F8"/>
    <w:rsid w:val="00EE1337"/>
    <w:rsid w:val="00F01D7F"/>
    <w:rsid w:val="00F07537"/>
    <w:rsid w:val="00F24C30"/>
    <w:rsid w:val="00F311FC"/>
    <w:rsid w:val="00F37912"/>
    <w:rsid w:val="00F37F1D"/>
    <w:rsid w:val="00F43006"/>
    <w:rsid w:val="00F4650C"/>
    <w:rsid w:val="00F60D45"/>
    <w:rsid w:val="00F6674C"/>
    <w:rsid w:val="00F95B73"/>
    <w:rsid w:val="00FA0F4B"/>
    <w:rsid w:val="00FA1F2D"/>
    <w:rsid w:val="00FB2C52"/>
    <w:rsid w:val="00FB7839"/>
    <w:rsid w:val="00FC0605"/>
    <w:rsid w:val="00FD1B8C"/>
    <w:rsid w:val="00FE2586"/>
    <w:rsid w:val="00FE406A"/>
    <w:rsid w:val="00FF2E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5E6A06"/>
    <w:pPr>
      <w:tabs>
        <w:tab w:val="center" w:pos="4513"/>
        <w:tab w:val="right" w:pos="9026"/>
      </w:tabs>
    </w:pPr>
  </w:style>
  <w:style w:type="character" w:customStyle="1" w:styleId="AntratsDiagrama">
    <w:name w:val="Antraštės Diagrama"/>
    <w:basedOn w:val="Numatytasispastraiposriftas"/>
    <w:link w:val="Antrats"/>
    <w:uiPriority w:val="99"/>
    <w:rsid w:val="005E6A0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E6A06"/>
    <w:pPr>
      <w:tabs>
        <w:tab w:val="center" w:pos="4513"/>
        <w:tab w:val="right" w:pos="9026"/>
      </w:tabs>
    </w:pPr>
  </w:style>
  <w:style w:type="character" w:customStyle="1" w:styleId="PoratDiagrama">
    <w:name w:val="Poraštė Diagrama"/>
    <w:basedOn w:val="Numatytasispastraiposriftas"/>
    <w:link w:val="Porat"/>
    <w:uiPriority w:val="99"/>
    <w:rsid w:val="005E6A0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ettings" Target="settings.xml"/><Relationship Id="rId7" Type="http://schemas.openxmlformats.org/officeDocument/2006/relationships/hyperlink" Target="mailto:irena.zemaitiene@sa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1A3082-ECE1-4885-8C9F-E3C062B8FB68}">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403</TotalTime>
  <Pages>10</Pages>
  <Words>22013</Words>
  <Characters>12548</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149</cp:revision>
  <dcterms:created xsi:type="dcterms:W3CDTF">2024-10-04T11:32:00Z</dcterms:created>
  <dcterms:modified xsi:type="dcterms:W3CDTF">2025-04-30T05:40:00Z</dcterms:modified>
</cp:coreProperties>
</file>